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127" w:rsidRDefault="00800C81" w:rsidP="00C46127">
      <w:pPr>
        <w:jc w:val="center"/>
        <w:rPr>
          <w:rFonts w:cstheme="minorHAnsi"/>
          <w:b/>
          <w:sz w:val="36"/>
          <w:szCs w:val="24"/>
        </w:rPr>
      </w:pPr>
      <w:r>
        <w:rPr>
          <w:rFonts w:cstheme="minorHAnsi"/>
          <w:b/>
          <w:sz w:val="36"/>
          <w:szCs w:val="24"/>
        </w:rPr>
        <w:t>“</w:t>
      </w:r>
      <w:r w:rsidR="001F1403">
        <w:rPr>
          <w:rFonts w:cstheme="minorHAnsi"/>
          <w:b/>
          <w:sz w:val="36"/>
          <w:szCs w:val="24"/>
        </w:rPr>
        <w:t xml:space="preserve">KURUM </w:t>
      </w:r>
      <w:r w:rsidR="00C46127" w:rsidRPr="001F1403">
        <w:rPr>
          <w:rFonts w:cstheme="minorHAnsi"/>
          <w:b/>
          <w:sz w:val="36"/>
          <w:szCs w:val="24"/>
        </w:rPr>
        <w:t>ACİL DURUM</w:t>
      </w:r>
      <w:r>
        <w:rPr>
          <w:rFonts w:cstheme="minorHAnsi"/>
          <w:b/>
          <w:sz w:val="36"/>
          <w:szCs w:val="24"/>
        </w:rPr>
        <w:t xml:space="preserve"> İŞLEMLERİ”</w:t>
      </w:r>
      <w:r w:rsidR="00C46127" w:rsidRPr="001F1403">
        <w:rPr>
          <w:rFonts w:cstheme="minorHAnsi"/>
          <w:b/>
          <w:sz w:val="36"/>
          <w:szCs w:val="24"/>
        </w:rPr>
        <w:t xml:space="preserve"> BİLGİ GİRİŞ EKRANI</w:t>
      </w:r>
    </w:p>
    <w:p w:rsidR="001D2A2B" w:rsidRPr="001F1403" w:rsidRDefault="001D2A2B" w:rsidP="00C46127">
      <w:pPr>
        <w:jc w:val="center"/>
        <w:rPr>
          <w:rFonts w:cstheme="minorHAnsi"/>
          <w:b/>
          <w:sz w:val="36"/>
          <w:szCs w:val="24"/>
        </w:rPr>
      </w:pPr>
      <w:r>
        <w:rPr>
          <w:rFonts w:cs="Times New Roman"/>
          <w:b/>
          <w:sz w:val="36"/>
          <w:szCs w:val="24"/>
        </w:rPr>
        <w:t>1</w:t>
      </w:r>
      <w:r>
        <w:rPr>
          <w:rFonts w:cstheme="minorHAnsi"/>
          <w:b/>
          <w:sz w:val="36"/>
          <w:szCs w:val="24"/>
        </w:rPr>
        <w:t>-ACİL DURUM EKİPLERİ BİLGİ GİRİŞİ</w:t>
      </w:r>
    </w:p>
    <w:p w:rsidR="00270EF7" w:rsidRDefault="00270EF7" w:rsidP="00270EF7">
      <w:pPr>
        <w:pStyle w:val="ListeParagraf"/>
        <w:shd w:val="clear" w:color="auto" w:fill="BFBFBF" w:themeFill="background1" w:themeFillShade="BF"/>
        <w:ind w:left="1004"/>
        <w:jc w:val="center"/>
        <w:rPr>
          <w:rFonts w:cstheme="minorHAnsi"/>
          <w:sz w:val="24"/>
          <w:szCs w:val="24"/>
        </w:rPr>
      </w:pPr>
      <w:r w:rsidRPr="00270EF7">
        <w:rPr>
          <w:rFonts w:cstheme="minorHAnsi"/>
          <w:b/>
          <w:sz w:val="24"/>
          <w:szCs w:val="24"/>
        </w:rPr>
        <w:t>1.</w:t>
      </w:r>
      <w:r w:rsidR="004C1483" w:rsidRPr="00270EF7">
        <w:rPr>
          <w:rFonts w:cstheme="minorHAnsi"/>
          <w:b/>
          <w:sz w:val="24"/>
          <w:szCs w:val="24"/>
        </w:rPr>
        <w:t>Adım:</w:t>
      </w:r>
      <w:r w:rsidR="001D2A2B">
        <w:rPr>
          <w:rFonts w:cstheme="minorHAnsi"/>
          <w:b/>
          <w:sz w:val="24"/>
          <w:szCs w:val="24"/>
        </w:rPr>
        <w:t xml:space="preserve"> </w:t>
      </w:r>
    </w:p>
    <w:p w:rsidR="004C1483" w:rsidRPr="00270EF7" w:rsidRDefault="00802F2C" w:rsidP="00270EF7">
      <w:pPr>
        <w:pStyle w:val="ListeParagraf"/>
        <w:ind w:left="1004"/>
        <w:rPr>
          <w:rFonts w:cstheme="minorHAnsi"/>
          <w:sz w:val="24"/>
          <w:szCs w:val="24"/>
        </w:rPr>
      </w:pPr>
      <w:r>
        <w:rPr>
          <w:rFonts w:cstheme="minorHAnsi"/>
          <w:sz w:val="24"/>
          <w:szCs w:val="24"/>
        </w:rPr>
        <w:t>Kurum Destek Elemanı</w:t>
      </w:r>
      <w:r w:rsidR="004C1483" w:rsidRPr="00270EF7">
        <w:rPr>
          <w:rFonts w:cstheme="minorHAnsi"/>
          <w:sz w:val="24"/>
          <w:szCs w:val="24"/>
        </w:rPr>
        <w:t xml:space="preserve"> kısmına Acil Durum Ekip Başkanları Yazılacak.</w:t>
      </w:r>
      <w:r w:rsidR="00B25FBB">
        <w:rPr>
          <w:rFonts w:cstheme="minorHAnsi"/>
          <w:sz w:val="24"/>
          <w:szCs w:val="24"/>
        </w:rPr>
        <w:t xml:space="preserve"> </w:t>
      </w:r>
      <w:r w:rsidR="001D2A2B">
        <w:rPr>
          <w:rFonts w:cstheme="minorHAnsi"/>
          <w:sz w:val="24"/>
          <w:szCs w:val="24"/>
        </w:rPr>
        <w:t>Sivil Savunma Planlarındaki (GÜNCEL OLAN)</w:t>
      </w:r>
      <w:r w:rsidR="004C1483" w:rsidRPr="00270EF7">
        <w:rPr>
          <w:rFonts w:cstheme="minorHAnsi"/>
          <w:sz w:val="24"/>
          <w:szCs w:val="24"/>
        </w:rPr>
        <w:t xml:space="preserve"> Acil durum ekip listeleri girilecek.</w:t>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74658B" w:rsidRDefault="0074658B" w:rsidP="0074658B">
      <w:pPr>
        <w:jc w:val="center"/>
        <w:rPr>
          <w:rFonts w:cstheme="minorHAnsi"/>
          <w:b/>
          <w:sz w:val="36"/>
          <w:szCs w:val="24"/>
        </w:rPr>
      </w:pPr>
      <w:r w:rsidRPr="0074658B">
        <w:rPr>
          <w:rFonts w:cstheme="minorHAnsi"/>
          <w:b/>
          <w:sz w:val="36"/>
          <w:szCs w:val="24"/>
        </w:rPr>
        <w:lastRenderedPageBreak/>
        <w:t>2-ACİL DURUMLAR</w:t>
      </w:r>
    </w:p>
    <w:p w:rsidR="00270EF7" w:rsidRDefault="00270EF7" w:rsidP="00270EF7">
      <w:pPr>
        <w:shd w:val="clear" w:color="auto" w:fill="BFBFBF" w:themeFill="background1" w:themeFillShade="BF"/>
        <w:jc w:val="center"/>
        <w:rPr>
          <w:rFonts w:cstheme="minorHAnsi"/>
          <w:sz w:val="24"/>
          <w:szCs w:val="24"/>
        </w:rPr>
      </w:pPr>
      <w:r>
        <w:rPr>
          <w:rFonts w:cstheme="minorHAnsi"/>
          <w:b/>
          <w:sz w:val="24"/>
          <w:szCs w:val="24"/>
        </w:rPr>
        <w:t>2.Adım</w:t>
      </w:r>
    </w:p>
    <w:p w:rsidR="004C1483" w:rsidRPr="00270EF7" w:rsidRDefault="004C1483" w:rsidP="00270EF7">
      <w:pPr>
        <w:rPr>
          <w:rFonts w:cstheme="minorHAnsi"/>
          <w:sz w:val="24"/>
          <w:szCs w:val="24"/>
        </w:rPr>
      </w:pPr>
      <w:r w:rsidRPr="00270EF7">
        <w:rPr>
          <w:rFonts w:cstheme="minorHAnsi"/>
          <w:sz w:val="24"/>
          <w:szCs w:val="24"/>
        </w:rPr>
        <w:t>Acil durumlara gir.</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ind w:left="644"/>
        <w:rPr>
          <w:rFonts w:cstheme="minorHAnsi"/>
          <w:sz w:val="24"/>
          <w:szCs w:val="24"/>
        </w:rPr>
      </w:pPr>
    </w:p>
    <w:p w:rsidR="004C1483" w:rsidRPr="00270EF7" w:rsidRDefault="00270EF7"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3.Adım</w:t>
      </w:r>
    </w:p>
    <w:p w:rsidR="004C1483" w:rsidRPr="00270EF7" w:rsidRDefault="004C1483" w:rsidP="004C1483">
      <w:pPr>
        <w:pStyle w:val="ListeParagraf"/>
        <w:ind w:left="644"/>
        <w:rPr>
          <w:rFonts w:cstheme="minorHAnsi"/>
          <w:sz w:val="24"/>
          <w:szCs w:val="24"/>
        </w:rPr>
      </w:pPr>
      <w:r w:rsidRPr="00270EF7">
        <w:rPr>
          <w:rFonts w:cstheme="minorHAnsi"/>
          <w:sz w:val="24"/>
          <w:szCs w:val="24"/>
        </w:rPr>
        <w:t xml:space="preserve">Seçiniz butonundan </w:t>
      </w:r>
      <w:r w:rsidR="007A5D7C">
        <w:rPr>
          <w:rFonts w:cstheme="minorHAnsi"/>
          <w:b/>
          <w:sz w:val="24"/>
          <w:szCs w:val="24"/>
        </w:rPr>
        <w:t>D</w:t>
      </w:r>
      <w:r w:rsidRPr="007A5D7C">
        <w:rPr>
          <w:rFonts w:cstheme="minorHAnsi"/>
          <w:b/>
          <w:sz w:val="24"/>
          <w:szCs w:val="24"/>
        </w:rPr>
        <w:t>eprem</w:t>
      </w:r>
      <w:r w:rsidRPr="00270EF7">
        <w:rPr>
          <w:rFonts w:cstheme="minorHAnsi"/>
          <w:sz w:val="24"/>
          <w:szCs w:val="24"/>
        </w:rPr>
        <w:t>i tıkla.</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270EF7" w:rsidRDefault="007A5D7C" w:rsidP="004C68B6">
      <w:pPr>
        <w:pStyle w:val="ListeParagraf"/>
        <w:ind w:left="644"/>
        <w:rPr>
          <w:rFonts w:cstheme="minorHAnsi"/>
          <w:sz w:val="24"/>
          <w:szCs w:val="24"/>
        </w:rPr>
      </w:pPr>
      <w:r>
        <w:rPr>
          <w:rFonts w:cstheme="minorHAnsi"/>
          <w:sz w:val="24"/>
          <w:szCs w:val="24"/>
        </w:rPr>
        <w:t>Örneğin;</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1.Mevcut Binamızın Dayanıklılığı Arttırılacaktır.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2.Bina İçindeki Zarara Yol Açabilecek Nesneler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3.Bina Yerleşim Planı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lastRenderedPageBreak/>
        <w:t>4.Aydınlatmalar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5.Depremden Korunma Ve Bilgilenme 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6.Çalışanlara Acil Durum Telefon Numaraları Öğretilecektir.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7.Gaz Kaçağı Ve Yangına Karşı ,Vana İle Elektrik Şalterlerinin  Bu Durumlarda Akımı Kesen Otomatik Devrelerin Oluşturulması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8.Kıymetli Evrakların Birer Kopyası Alınarak Su Geçirmez Kılıfta Saklanması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9.Acil Çıkışlar İçin Binada Engeller  Ortadan Kaldırılacaktır.Dışa Açılan Kapılardan Gerekli İmkan Dahilinde Alarm Dizayn Edilecektir.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10.Olası Yangına Karşı Söndürme Ekipmanı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11.Parlayıcı-Patlayıcı Ve Zehirleyici Maddelerin Muhafazası Özel Sağlanarak,Devrilmeyecek,Ezilmeyecek Kutularda </w:t>
      </w:r>
    </w:p>
    <w:p w:rsidR="004C68B6" w:rsidRPr="00270EF7" w:rsidRDefault="007A5D7C" w:rsidP="004C68B6">
      <w:pPr>
        <w:pStyle w:val="ListeParagraf"/>
        <w:ind w:left="644"/>
        <w:rPr>
          <w:rFonts w:cstheme="minorHAnsi"/>
          <w:sz w:val="24"/>
          <w:szCs w:val="24"/>
        </w:rPr>
      </w:pPr>
      <w:r w:rsidRPr="00270EF7">
        <w:rPr>
          <w:rFonts w:cstheme="minorHAnsi"/>
          <w:sz w:val="24"/>
          <w:szCs w:val="24"/>
        </w:rPr>
        <w:t>Saklanacaktır.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Bina İçinde Nesnelerin Kaymasını Önlemek İçin Özel Kaymaz Altlıklar Üzerine Konacaktır.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1.Acilen Kamu Kurum Ve Kuruluşları İle Afat Vb. Yerler İle Belediye Haberdar Edilecektir.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2.Panik Ve Kargaşa Önlenecektir.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3.Sakin Bir Şekilde Sağlam Ve Güvenli Çıkışlara Doğru Yönlendirmeler Yapılacaktır.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4.''Çömel-Korun-Bekle''  Komutunu Kendine Ve Etrafına Uygula.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5.Kopan Parça,Hareketli Cisimlerden ,Elektrik Ve Gaz Tehlikesinden Korunma.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Sakinlik Herkese Anlatılmalı.</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7A5D7C" w:rsidP="004C68B6">
      <w:pPr>
        <w:pStyle w:val="ListeParagraf"/>
        <w:ind w:left="644"/>
        <w:rPr>
          <w:rFonts w:cstheme="minorHAnsi"/>
          <w:sz w:val="24"/>
          <w:szCs w:val="24"/>
        </w:rPr>
      </w:pPr>
      <w:r w:rsidRPr="00270EF7">
        <w:rPr>
          <w:rFonts w:cstheme="minorHAnsi"/>
          <w:sz w:val="24"/>
          <w:szCs w:val="24"/>
        </w:rPr>
        <w:t>1.Tahliye Ekipleri Binada Hazır Olacaklar.Kamu Kurum Ve Kuruluşlarına Tahliyede Yardımcı Olacaklar.</w:t>
      </w:r>
    </w:p>
    <w:p w:rsidR="004C68B6" w:rsidRPr="00270EF7" w:rsidRDefault="007A5D7C" w:rsidP="004C68B6">
      <w:pPr>
        <w:pStyle w:val="ListeParagraf"/>
        <w:ind w:left="644"/>
        <w:rPr>
          <w:rFonts w:cstheme="minorHAnsi"/>
          <w:sz w:val="24"/>
          <w:szCs w:val="24"/>
        </w:rPr>
      </w:pPr>
      <w:r w:rsidRPr="00270EF7">
        <w:rPr>
          <w:rFonts w:cstheme="minorHAnsi"/>
          <w:sz w:val="24"/>
          <w:szCs w:val="24"/>
        </w:rPr>
        <w:t>2.Yaralılar Öncelikli Olmak Kaydı İle Sakin Ve Teker Teker Toplanma Yerlerine Sevki Sağlanacaktır.</w:t>
      </w:r>
    </w:p>
    <w:p w:rsidR="004C68B6" w:rsidRDefault="007A5D7C" w:rsidP="004C68B6">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B22262" w:rsidRDefault="00B22262" w:rsidP="004C68B6">
      <w:pPr>
        <w:pStyle w:val="ListeParagraf"/>
        <w:ind w:left="644"/>
        <w:rPr>
          <w:rFonts w:cstheme="minorHAnsi"/>
          <w:sz w:val="24"/>
          <w:szCs w:val="24"/>
        </w:rPr>
      </w:pPr>
    </w:p>
    <w:p w:rsidR="00B22262" w:rsidRDefault="00B22262" w:rsidP="004C68B6">
      <w:pPr>
        <w:pStyle w:val="ListeParagraf"/>
        <w:ind w:left="644"/>
        <w:rPr>
          <w:rFonts w:cstheme="minorHAnsi"/>
          <w:color w:val="FF0000"/>
          <w:sz w:val="24"/>
          <w:szCs w:val="24"/>
        </w:rPr>
      </w:pPr>
      <w:r w:rsidRPr="00B22262">
        <w:rPr>
          <w:rFonts w:cstheme="minorHAnsi"/>
          <w:color w:val="FF0000"/>
          <w:sz w:val="24"/>
          <w:szCs w:val="24"/>
        </w:rPr>
        <w:t xml:space="preserve">Acil Toplanma Yeri </w:t>
      </w:r>
    </w:p>
    <w:p w:rsidR="00B22262" w:rsidRPr="00B22262" w:rsidRDefault="00B22262" w:rsidP="004C68B6">
      <w:pPr>
        <w:pStyle w:val="ListeParagraf"/>
        <w:ind w:left="644"/>
        <w:rPr>
          <w:rFonts w:cstheme="minorHAnsi"/>
          <w:color w:val="000000" w:themeColor="text1"/>
          <w:sz w:val="24"/>
          <w:szCs w:val="24"/>
        </w:rPr>
      </w:pPr>
      <w:r w:rsidRPr="00B22262">
        <w:rPr>
          <w:rFonts w:cstheme="minorHAnsi"/>
          <w:color w:val="000000" w:themeColor="text1"/>
          <w:sz w:val="24"/>
          <w:szCs w:val="24"/>
        </w:rPr>
        <w:t>Acil toplanma yerinin bulunduğu yeri tarif ediniz.(Örneğin ; Okul Bahçesi Basket sahasının yanı)</w:t>
      </w:r>
    </w:p>
    <w:p w:rsidR="004C68B6" w:rsidRPr="00270EF7" w:rsidRDefault="004C68B6" w:rsidP="004C68B6">
      <w:pPr>
        <w:pStyle w:val="ListeParagraf"/>
        <w:ind w:left="644"/>
        <w:rPr>
          <w:rFonts w:cstheme="minorHAnsi"/>
          <w:sz w:val="24"/>
          <w:szCs w:val="24"/>
        </w:rPr>
      </w:pPr>
    </w:p>
    <w:p w:rsidR="00C4740C" w:rsidRDefault="004C68B6" w:rsidP="004C68B6">
      <w:pPr>
        <w:pStyle w:val="ListeParagraf"/>
        <w:ind w:left="644"/>
        <w:rPr>
          <w:rFonts w:cstheme="minorHAnsi"/>
          <w:b/>
          <w:sz w:val="24"/>
          <w:szCs w:val="24"/>
        </w:rPr>
      </w:pPr>
      <w:r w:rsidRPr="00B22262">
        <w:rPr>
          <w:rFonts w:cstheme="minorHAnsi"/>
          <w:b/>
          <w:sz w:val="24"/>
          <w:szCs w:val="24"/>
        </w:rPr>
        <w:t>NOT: Yapılan</w:t>
      </w:r>
      <w:r w:rsidR="00B22262" w:rsidRPr="00B22262">
        <w:rPr>
          <w:rFonts w:cstheme="minorHAnsi"/>
          <w:b/>
          <w:sz w:val="24"/>
          <w:szCs w:val="24"/>
        </w:rPr>
        <w:t xml:space="preserve"> veya yapılması planlanan</w:t>
      </w:r>
      <w:r w:rsidRPr="00B22262">
        <w:rPr>
          <w:rFonts w:cstheme="minorHAnsi"/>
          <w:b/>
          <w:sz w:val="24"/>
          <w:szCs w:val="24"/>
        </w:rPr>
        <w:t xml:space="preserve"> tatbikat tarihleri girilecek.</w:t>
      </w:r>
    </w:p>
    <w:p w:rsidR="00C4740C" w:rsidRDefault="00C4740C" w:rsidP="004C68B6">
      <w:pPr>
        <w:pStyle w:val="ListeParagraf"/>
        <w:ind w:left="644"/>
        <w:rPr>
          <w:rFonts w:cstheme="minorHAnsi"/>
          <w:b/>
          <w:sz w:val="24"/>
          <w:szCs w:val="24"/>
        </w:rPr>
      </w:pPr>
      <w:r>
        <w:rPr>
          <w:rFonts w:cstheme="minorHAnsi"/>
          <w:b/>
          <w:sz w:val="24"/>
          <w:szCs w:val="24"/>
        </w:rPr>
        <w:t xml:space="preserve">Örneğin: </w:t>
      </w:r>
    </w:p>
    <w:p w:rsidR="004C68B6" w:rsidRDefault="00C4740C" w:rsidP="004C68B6">
      <w:pPr>
        <w:pStyle w:val="ListeParagraf"/>
        <w:ind w:left="644"/>
        <w:rPr>
          <w:rFonts w:cstheme="minorHAnsi"/>
          <w:b/>
          <w:sz w:val="24"/>
          <w:szCs w:val="24"/>
        </w:rPr>
      </w:pPr>
      <w:r>
        <w:rPr>
          <w:rFonts w:cstheme="minorHAnsi"/>
          <w:b/>
          <w:sz w:val="24"/>
          <w:szCs w:val="24"/>
        </w:rPr>
        <w:t>1.TATBİKAT = 20/04/2017</w:t>
      </w:r>
    </w:p>
    <w:p w:rsidR="00C4740C" w:rsidRDefault="00816665" w:rsidP="004C68B6">
      <w:pPr>
        <w:pStyle w:val="ListeParagraf"/>
        <w:ind w:left="644"/>
        <w:rPr>
          <w:rFonts w:cstheme="minorHAnsi"/>
          <w:b/>
          <w:sz w:val="24"/>
          <w:szCs w:val="24"/>
        </w:rPr>
      </w:pPr>
      <w:r>
        <w:rPr>
          <w:rFonts w:cstheme="minorHAnsi"/>
          <w:b/>
          <w:sz w:val="24"/>
          <w:szCs w:val="24"/>
        </w:rPr>
        <w:t>2</w:t>
      </w:r>
      <w:r w:rsidR="00C4740C">
        <w:rPr>
          <w:rFonts w:cstheme="minorHAnsi"/>
          <w:b/>
          <w:sz w:val="24"/>
          <w:szCs w:val="24"/>
        </w:rPr>
        <w:t>.TATBİKAT = 05/01/2018</w:t>
      </w:r>
    </w:p>
    <w:p w:rsidR="00C4740C" w:rsidRPr="00B22262" w:rsidRDefault="00816665" w:rsidP="004C68B6">
      <w:pPr>
        <w:pStyle w:val="ListeParagraf"/>
        <w:ind w:left="644"/>
        <w:rPr>
          <w:rFonts w:cstheme="minorHAnsi"/>
          <w:b/>
          <w:sz w:val="24"/>
          <w:szCs w:val="24"/>
        </w:rPr>
      </w:pPr>
      <w:r>
        <w:rPr>
          <w:rFonts w:cstheme="minorHAnsi"/>
          <w:b/>
          <w:sz w:val="24"/>
          <w:szCs w:val="24"/>
        </w:rPr>
        <w:t>3</w:t>
      </w:r>
      <w:r w:rsidR="00C4740C">
        <w:rPr>
          <w:rFonts w:cstheme="minorHAnsi"/>
          <w:b/>
          <w:sz w:val="24"/>
          <w:szCs w:val="24"/>
        </w:rPr>
        <w:t>.TATBİKAT = 17/02/2019</w:t>
      </w: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Pr="005B2034" w:rsidRDefault="00142F66" w:rsidP="005B2034">
      <w:pPr>
        <w:rPr>
          <w:rFonts w:cstheme="minorHAnsi"/>
          <w:sz w:val="24"/>
          <w:szCs w:val="24"/>
        </w:rPr>
      </w:pPr>
    </w:p>
    <w:p w:rsidR="004C68B6" w:rsidRPr="00270EF7" w:rsidRDefault="00270EF7" w:rsidP="00270EF7">
      <w:pPr>
        <w:shd w:val="clear" w:color="auto" w:fill="BFBFBF" w:themeFill="background1" w:themeFillShade="BF"/>
        <w:ind w:left="284"/>
        <w:jc w:val="center"/>
        <w:rPr>
          <w:rFonts w:cstheme="minorHAnsi"/>
          <w:b/>
          <w:sz w:val="24"/>
          <w:szCs w:val="24"/>
        </w:rPr>
      </w:pPr>
      <w:r>
        <w:rPr>
          <w:rFonts w:cstheme="minorHAnsi"/>
          <w:b/>
          <w:sz w:val="24"/>
          <w:szCs w:val="24"/>
        </w:rPr>
        <w:lastRenderedPageBreak/>
        <w:t>4</w:t>
      </w:r>
      <w:r w:rsidRPr="00270EF7">
        <w:rPr>
          <w:rFonts w:cstheme="minorHAnsi"/>
          <w:b/>
          <w:sz w:val="24"/>
          <w:szCs w:val="24"/>
        </w:rPr>
        <w:t>.Adım</w:t>
      </w: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Seçiniz kısmından </w:t>
      </w:r>
      <w:r w:rsidR="000C3ABF" w:rsidRPr="000C3ABF">
        <w:rPr>
          <w:rFonts w:cstheme="minorHAnsi"/>
          <w:b/>
          <w:sz w:val="24"/>
          <w:szCs w:val="24"/>
        </w:rPr>
        <w:t>İş Kazası</w:t>
      </w:r>
      <w:r w:rsidR="000C3ABF" w:rsidRPr="00270EF7">
        <w:rPr>
          <w:rFonts w:cstheme="minorHAnsi"/>
          <w:sz w:val="24"/>
          <w:szCs w:val="24"/>
        </w:rPr>
        <w:t xml:space="preserve"> </w:t>
      </w:r>
      <w:r w:rsidR="000C3ABF">
        <w:rPr>
          <w:rFonts w:cstheme="minorHAnsi"/>
          <w:sz w:val="24"/>
          <w:szCs w:val="24"/>
        </w:rPr>
        <w:t>seçilir</w:t>
      </w:r>
      <w:r w:rsidRPr="00270EF7">
        <w:rPr>
          <w:rFonts w:cstheme="minorHAnsi"/>
          <w:sz w:val="24"/>
          <w:szCs w:val="24"/>
        </w:rPr>
        <w:t>.</w:t>
      </w:r>
    </w:p>
    <w:p w:rsidR="004C68B6" w:rsidRPr="00270EF7" w:rsidRDefault="004C68B6" w:rsidP="004C68B6">
      <w:pPr>
        <w:pStyle w:val="ListeParagraf"/>
        <w:ind w:left="644"/>
        <w:rPr>
          <w:rFonts w:cstheme="minorHAnsi"/>
          <w:sz w:val="24"/>
          <w:szCs w:val="24"/>
        </w:rPr>
      </w:pPr>
      <w:r w:rsidRPr="00270EF7">
        <w:rPr>
          <w:rFonts w:cstheme="minorHAnsi"/>
          <w:noProof/>
          <w:sz w:val="24"/>
          <w:szCs w:val="24"/>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Örneğin </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 </w:t>
      </w:r>
      <w:r w:rsidR="004C68B6" w:rsidRPr="00270EF7">
        <w:rPr>
          <w:rFonts w:cstheme="minorHAnsi"/>
          <w:sz w:val="24"/>
          <w:szCs w:val="24"/>
        </w:rPr>
        <w:t xml:space="preserve">Uyarı </w:t>
      </w:r>
      <w:r w:rsidRPr="00270EF7">
        <w:rPr>
          <w:rFonts w:cstheme="minorHAnsi"/>
          <w:sz w:val="24"/>
          <w:szCs w:val="24"/>
        </w:rPr>
        <w:t xml:space="preserve">Ve İkaz Levhaları Asılacaktır. </w:t>
      </w:r>
      <w:r w:rsidR="004C68B6" w:rsidRPr="00270EF7">
        <w:rPr>
          <w:rFonts w:cstheme="minorHAnsi"/>
          <w:sz w:val="24"/>
          <w:szCs w:val="24"/>
        </w:rPr>
        <w:t xml:space="preserve">İSG </w:t>
      </w:r>
      <w:r w:rsidRPr="00270EF7">
        <w:rPr>
          <w:rFonts w:cstheme="minorHAnsi"/>
          <w:sz w:val="24"/>
          <w:szCs w:val="24"/>
        </w:rPr>
        <w:t>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 İşyerinde Düşmeye ,Kaymaya Karşı Gerekli Güvenlik Önlemleri Alınacaktır.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3.Çalışanların İş Ve Güvenlik Talimatlarına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3.Çalışanların </w:t>
      </w:r>
      <w:r w:rsidR="004C68B6" w:rsidRPr="00270EF7">
        <w:rPr>
          <w:rFonts w:cstheme="minorHAnsi"/>
          <w:sz w:val="24"/>
          <w:szCs w:val="24"/>
        </w:rPr>
        <w:t xml:space="preserve">İSG </w:t>
      </w:r>
      <w:r w:rsidRPr="00270EF7">
        <w:rPr>
          <w:rFonts w:cstheme="minorHAnsi"/>
          <w:sz w:val="24"/>
          <w:szCs w:val="24"/>
        </w:rPr>
        <w:t>Eğitimleri Verilecektir.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4.İş Bölümüne Çalışanların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5.İş Kazası Önleme Ön Tedbirlerinin Alınması Sağlanacaktır.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F82C65" w:rsidP="004C68B6">
      <w:pPr>
        <w:pStyle w:val="ListeParagraf"/>
        <w:ind w:left="644"/>
        <w:rPr>
          <w:rFonts w:cstheme="minorHAnsi"/>
          <w:sz w:val="24"/>
          <w:szCs w:val="24"/>
        </w:rPr>
      </w:pPr>
      <w:r>
        <w:rPr>
          <w:rFonts w:cstheme="minorHAnsi"/>
          <w:sz w:val="24"/>
          <w:szCs w:val="24"/>
        </w:rPr>
        <w:t>1.</w:t>
      </w:r>
      <w:r>
        <w:rPr>
          <w:rFonts w:cstheme="minorHAnsi"/>
          <w:sz w:val="24"/>
          <w:szCs w:val="24"/>
        </w:rPr>
        <w:tab/>
        <w:t>D</w:t>
      </w:r>
      <w:r w:rsidR="004C68B6" w:rsidRPr="00270EF7">
        <w:rPr>
          <w:rFonts w:cstheme="minorHAnsi"/>
          <w:sz w:val="24"/>
          <w:szCs w:val="24"/>
        </w:rPr>
        <w:t xml:space="preserve">urumu </w:t>
      </w:r>
      <w:r w:rsidRPr="00270EF7">
        <w:rPr>
          <w:rFonts w:cstheme="minorHAnsi"/>
          <w:sz w:val="24"/>
          <w:szCs w:val="24"/>
        </w:rPr>
        <w:t>iş sağlığı güvenliği iş güvenliği uzmanı ve ilk amirinize bildiriniz</w:t>
      </w:r>
    </w:p>
    <w:p w:rsidR="004C68B6" w:rsidRPr="00270EF7" w:rsidRDefault="007A5D7C" w:rsidP="004C68B6">
      <w:pPr>
        <w:pStyle w:val="ListeParagraf"/>
        <w:ind w:left="644"/>
        <w:rPr>
          <w:rFonts w:cstheme="minorHAnsi"/>
          <w:sz w:val="24"/>
          <w:szCs w:val="24"/>
        </w:rPr>
      </w:pPr>
      <w:r w:rsidRPr="00270EF7">
        <w:rPr>
          <w:rFonts w:cstheme="minorHAnsi"/>
          <w:sz w:val="24"/>
          <w:szCs w:val="24"/>
        </w:rPr>
        <w:t>2.</w:t>
      </w:r>
      <w:r w:rsidRPr="00270EF7">
        <w:rPr>
          <w:rFonts w:cstheme="minorHAnsi"/>
          <w:sz w:val="24"/>
          <w:szCs w:val="24"/>
        </w:rPr>
        <w:tab/>
      </w:r>
      <w:r w:rsidR="004C68B6" w:rsidRPr="00270EF7">
        <w:rPr>
          <w:rFonts w:cstheme="minorHAnsi"/>
          <w:sz w:val="24"/>
          <w:szCs w:val="24"/>
        </w:rPr>
        <w:t xml:space="preserve">İş </w:t>
      </w:r>
      <w:r w:rsidR="00F82C65" w:rsidRPr="00270EF7">
        <w:rPr>
          <w:rFonts w:cstheme="minorHAnsi"/>
          <w:sz w:val="24"/>
          <w:szCs w:val="24"/>
        </w:rPr>
        <w:t>kazasına uğrayan personele ilk müdahaleyi yapınız.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3.</w:t>
      </w:r>
      <w:r w:rsidRPr="00270EF7">
        <w:rPr>
          <w:rFonts w:cstheme="minorHAnsi"/>
          <w:sz w:val="24"/>
          <w:szCs w:val="24"/>
        </w:rPr>
        <w:tab/>
      </w:r>
      <w:r w:rsidR="004C68B6" w:rsidRPr="00270EF7">
        <w:rPr>
          <w:rFonts w:cstheme="minorHAnsi"/>
          <w:sz w:val="24"/>
          <w:szCs w:val="24"/>
        </w:rPr>
        <w:t xml:space="preserve">Yapılan </w:t>
      </w:r>
      <w:r w:rsidR="00F82C65" w:rsidRPr="00270EF7">
        <w:rPr>
          <w:rFonts w:cstheme="minorHAnsi"/>
          <w:sz w:val="24"/>
          <w:szCs w:val="24"/>
        </w:rPr>
        <w:t>ilk müdahaleden sonra sağlık kontrolü için, hastaneye veya sağlık ocağına götürülmesini sağlayınız.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4.</w:t>
      </w:r>
      <w:r w:rsidRPr="00270EF7">
        <w:rPr>
          <w:rFonts w:cstheme="minorHAnsi"/>
          <w:sz w:val="24"/>
          <w:szCs w:val="24"/>
        </w:rPr>
        <w:tab/>
      </w:r>
      <w:r w:rsidR="004C68B6" w:rsidRPr="00270EF7">
        <w:rPr>
          <w:rFonts w:cstheme="minorHAnsi"/>
          <w:sz w:val="24"/>
          <w:szCs w:val="24"/>
        </w:rPr>
        <w:t xml:space="preserve">Ağır </w:t>
      </w:r>
      <w:r w:rsidR="00B22262">
        <w:rPr>
          <w:rFonts w:cstheme="minorHAnsi"/>
          <w:sz w:val="24"/>
          <w:szCs w:val="24"/>
        </w:rPr>
        <w:t>yaralanmalarda, ambulans ç</w:t>
      </w:r>
      <w:r w:rsidR="00F82C65" w:rsidRPr="00270EF7">
        <w:rPr>
          <w:rFonts w:cstheme="minorHAnsi"/>
          <w:sz w:val="24"/>
          <w:szCs w:val="24"/>
        </w:rPr>
        <w:t>ağır ve yaralıyı en kısa zamanda hastaneye ulaştırınız</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4C68B6">
      <w:pPr>
        <w:pStyle w:val="ListeParagraf"/>
        <w:ind w:left="644"/>
        <w:rPr>
          <w:rFonts w:cstheme="minorHAnsi"/>
          <w:color w:val="FF0000"/>
          <w:sz w:val="24"/>
          <w:szCs w:val="24"/>
          <w:shd w:val="clear" w:color="auto" w:fill="FFFFFF"/>
        </w:rPr>
      </w:pPr>
    </w:p>
    <w:p w:rsidR="00EA48CB" w:rsidRPr="00270EF7" w:rsidRDefault="007A5D7C" w:rsidP="00EA48CB">
      <w:pPr>
        <w:pStyle w:val="ListeParagraf"/>
        <w:ind w:left="644"/>
        <w:rPr>
          <w:rFonts w:cstheme="minorHAnsi"/>
          <w:sz w:val="24"/>
          <w:szCs w:val="24"/>
        </w:rPr>
      </w:pPr>
      <w:r w:rsidRPr="00270EF7">
        <w:rPr>
          <w:rFonts w:cstheme="minorHAnsi"/>
          <w:sz w:val="24"/>
          <w:szCs w:val="24"/>
        </w:rPr>
        <w:t>1.</w:t>
      </w:r>
      <w:r w:rsidR="00A54CE5">
        <w:rPr>
          <w:rFonts w:cstheme="minorHAnsi"/>
          <w:sz w:val="24"/>
          <w:szCs w:val="24"/>
        </w:rPr>
        <w:t>İ</w:t>
      </w:r>
      <w:r w:rsidR="00A54CE5" w:rsidRPr="00270EF7">
        <w:rPr>
          <w:rFonts w:cstheme="minorHAnsi"/>
          <w:sz w:val="24"/>
          <w:szCs w:val="24"/>
        </w:rPr>
        <w:t>ş kazasına uğrayan personele ilk müdahaleyi yapınız.</w:t>
      </w:r>
    </w:p>
    <w:p w:rsidR="00EA48CB" w:rsidRPr="00270EF7" w:rsidRDefault="007A5D7C" w:rsidP="00EA48CB">
      <w:pPr>
        <w:pStyle w:val="ListeParagraf"/>
        <w:ind w:left="644"/>
        <w:rPr>
          <w:rFonts w:cstheme="minorHAnsi"/>
          <w:sz w:val="24"/>
          <w:szCs w:val="24"/>
        </w:rPr>
      </w:pPr>
      <w:r w:rsidRPr="00270EF7">
        <w:rPr>
          <w:rFonts w:cstheme="minorHAnsi"/>
          <w:sz w:val="24"/>
          <w:szCs w:val="24"/>
        </w:rPr>
        <w:t>2.</w:t>
      </w:r>
      <w:r w:rsidR="00A54CE5">
        <w:rPr>
          <w:rFonts w:cstheme="minorHAnsi"/>
          <w:sz w:val="24"/>
          <w:szCs w:val="24"/>
        </w:rPr>
        <w:t>Y</w:t>
      </w:r>
      <w:r w:rsidR="00A54CE5" w:rsidRPr="00270EF7">
        <w:rPr>
          <w:rFonts w:cstheme="minorHAnsi"/>
          <w:sz w:val="24"/>
          <w:szCs w:val="24"/>
        </w:rPr>
        <w:t>apılan ilk müdahaleden sonra sağlık kontrolü için, hastaneye veya sağlık ocağına götürülmesini sağlayınız.</w:t>
      </w:r>
    </w:p>
    <w:p w:rsidR="004C68B6" w:rsidRPr="00270EF7" w:rsidRDefault="007A5D7C" w:rsidP="00EA48CB">
      <w:pPr>
        <w:pStyle w:val="ListeParagraf"/>
        <w:ind w:left="644"/>
        <w:rPr>
          <w:rFonts w:cstheme="minorHAnsi"/>
          <w:sz w:val="24"/>
          <w:szCs w:val="24"/>
        </w:rPr>
      </w:pPr>
      <w:r w:rsidRPr="00270EF7">
        <w:rPr>
          <w:rFonts w:cstheme="minorHAnsi"/>
          <w:sz w:val="24"/>
          <w:szCs w:val="24"/>
        </w:rPr>
        <w:t>3.</w:t>
      </w:r>
      <w:r w:rsidR="00A54CE5">
        <w:rPr>
          <w:rFonts w:cstheme="minorHAnsi"/>
          <w:sz w:val="24"/>
          <w:szCs w:val="24"/>
        </w:rPr>
        <w:t>A</w:t>
      </w:r>
      <w:r w:rsidR="00A54CE5" w:rsidRPr="00270EF7">
        <w:rPr>
          <w:rFonts w:cstheme="minorHAnsi"/>
          <w:sz w:val="24"/>
          <w:szCs w:val="24"/>
        </w:rPr>
        <w:t>ğır yaralanmalarda, ambulans cağır ve yaralıyı en kısa zamanda hastaneye ulaştırınız</w:t>
      </w:r>
    </w:p>
    <w:p w:rsidR="00EA48CB" w:rsidRDefault="00EA48CB" w:rsidP="00EA48CB">
      <w:pPr>
        <w:pStyle w:val="ListeParagraf"/>
        <w:ind w:left="644"/>
        <w:jc w:val="center"/>
        <w:rPr>
          <w:rFonts w:cstheme="minorHAnsi"/>
          <w:sz w:val="24"/>
          <w:szCs w:val="24"/>
        </w:rPr>
      </w:pPr>
    </w:p>
    <w:p w:rsidR="007A5D7C" w:rsidRDefault="007A5D7C" w:rsidP="00EA48CB">
      <w:pPr>
        <w:pStyle w:val="ListeParagraf"/>
        <w:ind w:left="644"/>
        <w:jc w:val="center"/>
        <w:rPr>
          <w:rFonts w:cstheme="minorHAnsi"/>
          <w:sz w:val="24"/>
          <w:szCs w:val="24"/>
        </w:rPr>
      </w:pPr>
    </w:p>
    <w:p w:rsidR="007A5D7C" w:rsidRPr="00270EF7" w:rsidRDefault="007A5D7C" w:rsidP="00EA48CB">
      <w:pPr>
        <w:pStyle w:val="ListeParagraf"/>
        <w:ind w:left="644"/>
        <w:jc w:val="center"/>
        <w:rPr>
          <w:rFonts w:cstheme="minorHAnsi"/>
          <w:sz w:val="24"/>
          <w:szCs w:val="24"/>
        </w:rPr>
      </w:pPr>
    </w:p>
    <w:p w:rsidR="00EA48CB" w:rsidRPr="00270EF7" w:rsidRDefault="00270EF7" w:rsidP="00270EF7">
      <w:pPr>
        <w:pStyle w:val="ListeParagraf"/>
        <w:shd w:val="clear" w:color="auto" w:fill="BFBFBF" w:themeFill="background1" w:themeFillShade="BF"/>
        <w:ind w:left="1004"/>
        <w:jc w:val="center"/>
        <w:rPr>
          <w:rFonts w:cstheme="minorHAnsi"/>
          <w:b/>
          <w:sz w:val="24"/>
          <w:szCs w:val="24"/>
        </w:rPr>
      </w:pPr>
      <w:r w:rsidRPr="00270EF7">
        <w:rPr>
          <w:rFonts w:cstheme="minorHAnsi"/>
          <w:b/>
          <w:sz w:val="24"/>
          <w:szCs w:val="24"/>
        </w:rPr>
        <w:t>5.Adım</w:t>
      </w:r>
    </w:p>
    <w:p w:rsidR="00EA48CB" w:rsidRPr="00270EF7" w:rsidRDefault="007A5D7C" w:rsidP="00EA48CB">
      <w:pPr>
        <w:pStyle w:val="ListeParagraf"/>
        <w:ind w:left="1004"/>
        <w:rPr>
          <w:rFonts w:cstheme="minorHAnsi"/>
          <w:sz w:val="24"/>
          <w:szCs w:val="24"/>
        </w:rPr>
      </w:pPr>
      <w:r>
        <w:rPr>
          <w:rFonts w:cstheme="minorHAnsi"/>
          <w:sz w:val="24"/>
          <w:szCs w:val="24"/>
        </w:rPr>
        <w:t xml:space="preserve">Seçinizden </w:t>
      </w:r>
      <w:r w:rsidRPr="007A5D7C">
        <w:rPr>
          <w:rFonts w:cstheme="minorHAnsi"/>
          <w:b/>
          <w:sz w:val="24"/>
          <w:szCs w:val="24"/>
        </w:rPr>
        <w:t>P</w:t>
      </w:r>
      <w:r w:rsidR="00EA48CB" w:rsidRPr="007A5D7C">
        <w:rPr>
          <w:rFonts w:cstheme="minorHAnsi"/>
          <w:b/>
          <w:sz w:val="24"/>
          <w:szCs w:val="24"/>
        </w:rPr>
        <w:t>atlama</w:t>
      </w:r>
      <w:r w:rsidR="00EA48CB" w:rsidRPr="00270EF7">
        <w:rPr>
          <w:rFonts w:cstheme="minorHAnsi"/>
          <w:sz w:val="24"/>
          <w:szCs w:val="24"/>
        </w:rPr>
        <w:t xml:space="preserve"> seçilir.</w:t>
      </w:r>
    </w:p>
    <w:p w:rsidR="00EA48CB" w:rsidRPr="00270EF7" w:rsidRDefault="00EA48CB" w:rsidP="00EA48CB">
      <w:pPr>
        <w:pStyle w:val="ListeParagraf"/>
        <w:ind w:left="644"/>
        <w:rPr>
          <w:rFonts w:cstheme="minorHAnsi"/>
          <w:sz w:val="24"/>
          <w:szCs w:val="24"/>
        </w:rPr>
      </w:pPr>
    </w:p>
    <w:p w:rsidR="00EA48CB" w:rsidRPr="00270EF7" w:rsidRDefault="00EA48CB" w:rsidP="00EA48CB">
      <w:pPr>
        <w:pStyle w:val="ListeParagraf"/>
        <w:ind w:left="644"/>
        <w:rPr>
          <w:rFonts w:cstheme="minorHAnsi"/>
          <w:sz w:val="24"/>
          <w:szCs w:val="24"/>
        </w:rPr>
      </w:pPr>
      <w:r w:rsidRPr="00270EF7">
        <w:rPr>
          <w:rFonts w:cstheme="minorHAnsi"/>
          <w:noProof/>
          <w:sz w:val="24"/>
          <w:szCs w:val="24"/>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r w:rsidR="007A5D7C">
        <w:rPr>
          <w:rFonts w:cstheme="minorHAnsi"/>
          <w:sz w:val="24"/>
          <w:szCs w:val="24"/>
        </w:rPr>
        <w:t>;</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EA48CB" w:rsidRPr="00270EF7" w:rsidRDefault="00EA48CB" w:rsidP="00EA48CB">
      <w:pPr>
        <w:pStyle w:val="ListeParagraf"/>
        <w:ind w:left="644"/>
        <w:rPr>
          <w:rFonts w:cstheme="minorHAnsi"/>
          <w:sz w:val="24"/>
          <w:szCs w:val="24"/>
        </w:rPr>
      </w:pPr>
      <w:r w:rsidRPr="00270EF7">
        <w:rPr>
          <w:rFonts w:cstheme="minorHAnsi"/>
          <w:sz w:val="24"/>
          <w:szCs w:val="24"/>
        </w:rPr>
        <w:t>1. Parlama ve patlamaya karşı gerekli güvenlik önlemleri alınacaktır.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2.bu tür maddeler ezilmeyen ve hasara uğramayan korunaklarda korunacaktır.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3.parlayıcı ve patlayıcıların saklandığı yerlere giriş çıkışlar özel olarak eğitilmiş kişiler haricinde yasaklanacaktır.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 Telaşlanmayınız, parlama ve patlama esnasında çevrenize ve sorumlu kişilere duyurunuz.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Parlama ve patlama tehlikesinde koşuşturmayı ve paniği engelleyiniz. Tüm personeli toplanma bölgesinde toplayınız.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3. Doğalgaz vanalarını, elektrik şalterlerini, kapı ve pencereleri kapatınız.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4. Yanıcı ve patlayıcı maddeleri uzaklaştırınız. Bunları yaparken kendinizi ve başkalarını tehlikeye atmayınız.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5. İtfaiye gelinceye kadar Acil Durum Ekipmanlarını kullanma talimatına uygun olarak yangını söndürmeye çalışınız. İtfaiye geldikten sonra İtfaiye ekibinin emrine giriniz.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6. Önce canlıları ve daha sonra kıymetli eşya ve dokümanları kurtarınız.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7. Görevlilerden başka kişilerin yangın sahasına girmesine engel olunuz.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8.Yaralılara ilkyardım müdahalesini yapınız.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9. Olayın olduğu bölgeye koruma bandı çekerek personelin girişini engelleyin.</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10. Patlama sonrası yangın çıkmamış ise, Acil Durum Ekibinin talimatına göre hareket et.</w:t>
      </w:r>
    </w:p>
    <w:p w:rsidR="00EA48CB" w:rsidRPr="00270EF7" w:rsidRDefault="00EA48CB" w:rsidP="00EA48CB">
      <w:pPr>
        <w:pStyle w:val="ListeParagraf"/>
        <w:ind w:left="644"/>
        <w:rPr>
          <w:rFonts w:cstheme="minorHAnsi"/>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parlama ve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lastRenderedPageBreak/>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d)Yaralılara ilkyardım müdahalesini yapınız.</w:t>
      </w:r>
    </w:p>
    <w:p w:rsidR="00EA48CB" w:rsidRPr="00270EF7" w:rsidRDefault="00EA48CB" w:rsidP="00EA48CB">
      <w:pPr>
        <w:pStyle w:val="ListeParagraf"/>
        <w:ind w:left="644"/>
        <w:rPr>
          <w:rFonts w:cstheme="minorHAnsi"/>
          <w:color w:val="FF0000"/>
          <w:sz w:val="24"/>
          <w:szCs w:val="24"/>
          <w:shd w:val="clear" w:color="auto" w:fill="FFFFFF"/>
        </w:rPr>
      </w:pPr>
    </w:p>
    <w:p w:rsidR="000C3ABF" w:rsidRPr="000C3ABF" w:rsidRDefault="00270EF7" w:rsidP="000C3ABF">
      <w:pPr>
        <w:pStyle w:val="ListeParagraf"/>
        <w:shd w:val="clear" w:color="auto" w:fill="BFBFBF" w:themeFill="background1" w:themeFillShade="BF"/>
        <w:ind w:left="1004"/>
        <w:jc w:val="center"/>
        <w:rPr>
          <w:rFonts w:cstheme="minorHAnsi"/>
          <w:b/>
          <w:sz w:val="24"/>
          <w:szCs w:val="24"/>
          <w:shd w:val="clear" w:color="auto" w:fill="FFFFFF"/>
        </w:rPr>
      </w:pPr>
      <w:r w:rsidRPr="00270EF7">
        <w:rPr>
          <w:rFonts w:cstheme="minorHAnsi"/>
          <w:b/>
          <w:sz w:val="24"/>
          <w:szCs w:val="24"/>
          <w:shd w:val="clear" w:color="auto" w:fill="FFFFFF"/>
        </w:rPr>
        <w:t>6.Adım</w:t>
      </w:r>
    </w:p>
    <w:p w:rsidR="000C3ABF"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t xml:space="preserve">Seçinizden </w:t>
      </w:r>
      <w:r w:rsidRPr="000C3ABF">
        <w:rPr>
          <w:rFonts w:cstheme="minorHAnsi"/>
          <w:b/>
          <w:sz w:val="24"/>
          <w:szCs w:val="24"/>
          <w:shd w:val="clear" w:color="auto" w:fill="FFFFFF"/>
        </w:rPr>
        <w:t xml:space="preserve">Sabotaj </w:t>
      </w:r>
      <w:r>
        <w:rPr>
          <w:rFonts w:cstheme="minorHAnsi"/>
          <w:sz w:val="24"/>
          <w:szCs w:val="24"/>
          <w:shd w:val="clear" w:color="auto" w:fill="FFFFFF"/>
        </w:rPr>
        <w:t>seçilir.</w:t>
      </w:r>
    </w:p>
    <w:p w:rsidR="000C3ABF" w:rsidRDefault="000C3ABF" w:rsidP="00EA48CB">
      <w:pPr>
        <w:pStyle w:val="ListeParagraf"/>
        <w:ind w:left="1004"/>
        <w:rPr>
          <w:rFonts w:cstheme="minorHAnsi"/>
          <w:sz w:val="24"/>
          <w:szCs w:val="24"/>
          <w:shd w:val="clear" w:color="auto" w:fill="FFFFFF"/>
        </w:rPr>
      </w:pPr>
      <w:r w:rsidRPr="00270EF7">
        <w:rPr>
          <w:rFonts w:cstheme="minorHAnsi"/>
          <w:noProof/>
          <w:sz w:val="24"/>
          <w:szCs w:val="24"/>
          <w:shd w:val="clear" w:color="auto" w:fill="FFFFFF"/>
        </w:rPr>
        <w:drawing>
          <wp:anchor distT="0" distB="0" distL="114300" distR="114300" simplePos="0" relativeHeight="251658240" behindDoc="0" locked="0" layoutInCell="1" allowOverlap="1" wp14:anchorId="063AE366" wp14:editId="1C32854A">
            <wp:simplePos x="0" y="0"/>
            <wp:positionH relativeFrom="column">
              <wp:posOffset>639445</wp:posOffset>
            </wp:positionH>
            <wp:positionV relativeFrom="paragraph">
              <wp:posOffset>213995</wp:posOffset>
            </wp:positionV>
            <wp:extent cx="6176010" cy="3686175"/>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010" cy="3686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48CB" w:rsidRPr="00270EF7"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br w:type="textWrapping" w:clear="all"/>
      </w:r>
    </w:p>
    <w:p w:rsidR="000C3ABF" w:rsidRDefault="000C3ABF" w:rsidP="00EA48CB">
      <w:pPr>
        <w:pStyle w:val="ListeParagraf"/>
        <w:ind w:left="1004"/>
        <w:rPr>
          <w:rFonts w:cstheme="minorHAnsi"/>
          <w:sz w:val="24"/>
          <w:szCs w:val="24"/>
          <w:shd w:val="clear" w:color="auto" w:fill="FFFFFF"/>
        </w:rPr>
      </w:pPr>
    </w:p>
    <w:p w:rsidR="00EA48CB" w:rsidRPr="00270EF7" w:rsidRDefault="007A5D7C" w:rsidP="00EA48CB">
      <w:pPr>
        <w:pStyle w:val="ListeParagraf"/>
        <w:ind w:left="1004"/>
        <w:rPr>
          <w:rFonts w:cstheme="minorHAnsi"/>
          <w:sz w:val="24"/>
          <w:szCs w:val="24"/>
          <w:shd w:val="clear" w:color="auto" w:fill="FFFFFF"/>
        </w:rPr>
      </w:pPr>
      <w:r>
        <w:rPr>
          <w:rFonts w:cstheme="minorHAnsi"/>
          <w:sz w:val="24"/>
          <w:szCs w:val="24"/>
          <w:shd w:val="clear" w:color="auto" w:fill="FFFFFF"/>
        </w:rPr>
        <w:t>Örneğin;</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 xml:space="preserve">        Alınacak Önleyici ve Sınırlandırıcı Tedbirler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1.sabotaja karşı her türlü bilgilendirme ve eğitimler çalışanlara verilecektir.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2. koruma ve güvenlik tetbirleri alınacaktır.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3.kamu kurum ve kuruluşlarca verilen hizmet eğitimleri alınacaktır.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sz w:val="24"/>
          <w:szCs w:val="24"/>
        </w:rPr>
        <w:t xml:space="preserve">     </w:t>
      </w: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    1. Bomba İhbarı Alırsanız;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Arayan kişiden alabileceğiniz kadar çok bilgi alınız. Arayan kişiyi, dediklerini kaydedebilmek a)için telefonda tutmaya çalışınız. Polisi ve işvereni haberdar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Bina Patlamaları Sırasında;</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c ) Eğer yangın çıkmışsa; yere yakın durunuz ve binayı en hızlı şekilde terk ediniz. Islak bir bezle ağzınızı burnunuzu kapayınız. Kapalı bir kapıya yaklaşırken, elinizin tersini kapıyı kontrol etmek için kullanınız. </w:t>
      </w:r>
      <w:r w:rsidRPr="00270EF7">
        <w:rPr>
          <w:rFonts w:cstheme="minorHAnsi"/>
          <w:sz w:val="24"/>
          <w:szCs w:val="24"/>
          <w:shd w:val="clear" w:color="auto" w:fill="FFFFFF"/>
        </w:rPr>
        <w:lastRenderedPageBreak/>
        <w:t>Eğer kapı sıcak değilse vücudunuzla destekleyerek kapıyı yavaşça açınız. Eğer kapı dokunulmayacak kadar sıcaksa,</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1. T</w:t>
      </w:r>
      <w:r w:rsidR="00EA48CB" w:rsidRPr="00270EF7">
        <w:rPr>
          <w:rFonts w:cstheme="minorHAnsi"/>
          <w:sz w:val="24"/>
          <w:szCs w:val="24"/>
          <w:shd w:val="clear" w:color="auto" w:fill="FFFFFF"/>
        </w:rPr>
        <w:t>ahliye ekiplerince öncelik sırasına göre ağır-orta -hafif olmak kaydı ile kazazedelerin tahliyesi yapılacaktır.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2.T</w:t>
      </w:r>
      <w:r w:rsidR="00EA48CB" w:rsidRPr="00270EF7">
        <w:rPr>
          <w:rFonts w:cstheme="minorHAnsi"/>
          <w:sz w:val="24"/>
          <w:szCs w:val="24"/>
          <w:shd w:val="clear" w:color="auto" w:fill="FFFFFF"/>
        </w:rPr>
        <w:t>ahliyeler acil çıkış yerlerinde sağlanacaktır.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3.İ</w:t>
      </w:r>
      <w:r w:rsidR="00EA48CB" w:rsidRPr="00270EF7">
        <w:rPr>
          <w:rFonts w:cstheme="minorHAnsi"/>
          <w:sz w:val="24"/>
          <w:szCs w:val="24"/>
          <w:shd w:val="clear" w:color="auto" w:fill="FFFFFF"/>
        </w:rPr>
        <w:t>lk yardıma ihtiyaç duyulursa mutlaka ilk yardım sağlanacaktır.</w:t>
      </w:r>
    </w:p>
    <w:p w:rsidR="00EA48CB" w:rsidRPr="00270EF7" w:rsidRDefault="00EA48CB"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7</w:t>
      </w:r>
      <w:r w:rsidR="00270EF7" w:rsidRPr="00270EF7">
        <w:rPr>
          <w:rFonts w:cstheme="minorHAnsi"/>
          <w:b/>
          <w:sz w:val="24"/>
          <w:szCs w:val="24"/>
        </w:rPr>
        <w:t>. Adım</w:t>
      </w:r>
    </w:p>
    <w:p w:rsidR="000C3ABF" w:rsidRPr="00A56544" w:rsidRDefault="000C3ABF" w:rsidP="00EA48CB">
      <w:pPr>
        <w:pStyle w:val="ListeParagraf"/>
        <w:ind w:left="644"/>
        <w:rPr>
          <w:rFonts w:cstheme="minorHAnsi"/>
          <w:sz w:val="24"/>
          <w:szCs w:val="24"/>
        </w:rPr>
      </w:pPr>
      <w:r>
        <w:rPr>
          <w:rFonts w:cstheme="minorHAnsi"/>
          <w:sz w:val="24"/>
          <w:szCs w:val="24"/>
        </w:rPr>
        <w:t xml:space="preserve">Seçinizden </w:t>
      </w:r>
      <w:r w:rsidR="00A56544" w:rsidRPr="00A56544">
        <w:rPr>
          <w:rFonts w:cstheme="minorHAnsi"/>
          <w:b/>
          <w:sz w:val="24"/>
          <w:szCs w:val="24"/>
        </w:rPr>
        <w:t>Sel</w:t>
      </w:r>
      <w:r w:rsidR="00A56544">
        <w:rPr>
          <w:rFonts w:cstheme="minorHAnsi"/>
          <w:b/>
          <w:sz w:val="24"/>
          <w:szCs w:val="24"/>
        </w:rPr>
        <w:t xml:space="preserve"> </w:t>
      </w:r>
      <w:r w:rsidR="00A56544">
        <w:rPr>
          <w:rFonts w:cstheme="minorHAnsi"/>
          <w:sz w:val="24"/>
          <w:szCs w:val="24"/>
        </w:rPr>
        <w:t>seçilir.</w:t>
      </w:r>
    </w:p>
    <w:p w:rsidR="000C3ABF" w:rsidRDefault="000C3ABF" w:rsidP="00EA48CB">
      <w:pPr>
        <w:pStyle w:val="ListeParagraf"/>
        <w:ind w:left="644"/>
        <w:rPr>
          <w:rFonts w:cstheme="minorHAnsi"/>
          <w:sz w:val="24"/>
          <w:szCs w:val="24"/>
        </w:rPr>
      </w:pPr>
    </w:p>
    <w:p w:rsidR="00EA48CB" w:rsidRPr="00A56544" w:rsidRDefault="00EA48CB" w:rsidP="00A56544">
      <w:pPr>
        <w:pStyle w:val="ListeParagraf"/>
        <w:ind w:left="644"/>
        <w:rPr>
          <w:rFonts w:cstheme="minorHAnsi"/>
          <w:sz w:val="24"/>
          <w:szCs w:val="24"/>
        </w:rPr>
      </w:pPr>
      <w:r w:rsidRPr="00270EF7">
        <w:rPr>
          <w:rFonts w:cstheme="minorHAnsi"/>
          <w:noProof/>
          <w:sz w:val="24"/>
          <w:szCs w:val="24"/>
        </w:rPr>
        <w:drawing>
          <wp:anchor distT="0" distB="0" distL="114300" distR="114300" simplePos="0" relativeHeight="251659264" behindDoc="0" locked="0" layoutInCell="1" allowOverlap="1">
            <wp:simplePos x="771525" y="2066925"/>
            <wp:positionH relativeFrom="column">
              <wp:align>left</wp:align>
            </wp:positionH>
            <wp:positionV relativeFrom="paragraph">
              <wp:align>top</wp:align>
            </wp:positionV>
            <wp:extent cx="5172075" cy="3146902"/>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3146902"/>
                    </a:xfrm>
                    <a:prstGeom prst="rect">
                      <a:avLst/>
                    </a:prstGeom>
                    <a:noFill/>
                    <a:ln w="9525">
                      <a:noFill/>
                      <a:miter lim="800000"/>
                      <a:headEnd/>
                      <a:tailEnd/>
                    </a:ln>
                  </pic:spPr>
                </pic:pic>
              </a:graphicData>
            </a:graphic>
          </wp:anchor>
        </w:drawing>
      </w:r>
      <w:r w:rsidR="000C3ABF">
        <w:rPr>
          <w:rFonts w:cstheme="minorHAnsi"/>
          <w:sz w:val="24"/>
          <w:szCs w:val="24"/>
        </w:rPr>
        <w:br w:type="textWrapping" w:clear="all"/>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p>
    <w:p w:rsidR="006F3965" w:rsidRPr="00270EF7" w:rsidRDefault="006F3965"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644"/>
        <w:rPr>
          <w:rFonts w:cstheme="minorHAnsi"/>
          <w:sz w:val="24"/>
          <w:szCs w:val="24"/>
        </w:rPr>
      </w:pPr>
      <w:r w:rsidRPr="00270EF7">
        <w:rPr>
          <w:rFonts w:cstheme="minorHAnsi"/>
          <w:sz w:val="24"/>
          <w:szCs w:val="24"/>
        </w:rPr>
        <w:t>1.Sel vb. durumlar için çalışanlara eğitimler verilecektir.</w:t>
      </w:r>
    </w:p>
    <w:p w:rsidR="006F3965" w:rsidRPr="00270EF7" w:rsidRDefault="000B63A8" w:rsidP="006F3965">
      <w:pPr>
        <w:pStyle w:val="ListeParagraf"/>
        <w:ind w:left="644"/>
        <w:rPr>
          <w:rFonts w:cstheme="minorHAnsi"/>
          <w:sz w:val="24"/>
          <w:szCs w:val="24"/>
        </w:rPr>
      </w:pPr>
      <w:r>
        <w:rPr>
          <w:rFonts w:cstheme="minorHAnsi"/>
          <w:sz w:val="24"/>
          <w:szCs w:val="24"/>
        </w:rPr>
        <w:t>2. B</w:t>
      </w:r>
      <w:r w:rsidR="006F3965" w:rsidRPr="00270EF7">
        <w:rPr>
          <w:rFonts w:cstheme="minorHAnsi"/>
          <w:sz w:val="24"/>
          <w:szCs w:val="24"/>
        </w:rPr>
        <w:t>u durumlar için acil durum ekipleri oluşturularak gerekli eğitimleri verilecektir.</w:t>
      </w:r>
    </w:p>
    <w:p w:rsidR="006F3965" w:rsidRPr="00270EF7" w:rsidRDefault="000B63A8" w:rsidP="006F3965">
      <w:pPr>
        <w:pStyle w:val="ListeParagraf"/>
        <w:ind w:left="644"/>
        <w:rPr>
          <w:rFonts w:cstheme="minorHAnsi"/>
          <w:sz w:val="24"/>
          <w:szCs w:val="24"/>
        </w:rPr>
      </w:pPr>
      <w:r>
        <w:rPr>
          <w:rFonts w:cstheme="minorHAnsi"/>
          <w:sz w:val="24"/>
          <w:szCs w:val="24"/>
        </w:rPr>
        <w:t>3.A</w:t>
      </w:r>
      <w:r w:rsidR="006F3965" w:rsidRPr="00270EF7">
        <w:rPr>
          <w:rFonts w:cstheme="minorHAnsi"/>
          <w:sz w:val="24"/>
          <w:szCs w:val="24"/>
        </w:rPr>
        <w:t>rama ,kurtarma ve tahliye için araç ve ger</w:t>
      </w:r>
      <w:r>
        <w:rPr>
          <w:rFonts w:cstheme="minorHAnsi"/>
          <w:sz w:val="24"/>
          <w:szCs w:val="24"/>
        </w:rPr>
        <w:t>e</w:t>
      </w:r>
      <w:r w:rsidR="006F3965" w:rsidRPr="00270EF7">
        <w:rPr>
          <w:rFonts w:cstheme="minorHAnsi"/>
          <w:sz w:val="24"/>
          <w:szCs w:val="24"/>
        </w:rPr>
        <w:t>çler hazır olacaktır.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644"/>
        <w:rPr>
          <w:rFonts w:cstheme="minorHAnsi"/>
          <w:sz w:val="24"/>
          <w:szCs w:val="24"/>
        </w:rPr>
      </w:pPr>
      <w:r w:rsidRPr="00270EF7">
        <w:rPr>
          <w:rFonts w:cstheme="minorHAnsi"/>
          <w:sz w:val="24"/>
          <w:szCs w:val="24"/>
        </w:rPr>
        <w:t>1. Telaşlanmayınız; Eğer sel veya su baskını çok şiddetli ve büyük ise durumu çevrenize ve sorumlu kişilere duyurunuz.</w:t>
      </w:r>
    </w:p>
    <w:p w:rsidR="006F3965" w:rsidRPr="00270EF7" w:rsidRDefault="006F3965" w:rsidP="006F3965">
      <w:pPr>
        <w:pStyle w:val="ListeParagraf"/>
        <w:ind w:left="64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5. Açık pencere ve kapıları kapatarak yayılmasını engelleyin.</w:t>
      </w:r>
    </w:p>
    <w:p w:rsidR="006F3965" w:rsidRPr="00270EF7" w:rsidRDefault="006F3965" w:rsidP="006F3965">
      <w:pPr>
        <w:pStyle w:val="ListeParagraf"/>
        <w:ind w:left="644"/>
        <w:rPr>
          <w:rFonts w:cstheme="minorHAnsi"/>
          <w:sz w:val="24"/>
          <w:szCs w:val="24"/>
        </w:rPr>
      </w:pPr>
      <w:r w:rsidRPr="00270EF7">
        <w:rPr>
          <w:rFonts w:cstheme="minorHAnsi"/>
          <w:sz w:val="24"/>
          <w:szCs w:val="24"/>
        </w:rPr>
        <w:t>6. Önce canlıları ve daha sonra kıymetli eşya ve dokümanları kurtarınız.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7.Yaralılara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0B63A8" w:rsidP="006F3965">
      <w:pPr>
        <w:pStyle w:val="ListeParagraf"/>
        <w:ind w:left="644"/>
        <w:rPr>
          <w:rFonts w:cstheme="minorHAnsi"/>
          <w:sz w:val="24"/>
          <w:szCs w:val="24"/>
        </w:rPr>
      </w:pPr>
      <w:r w:rsidRPr="00270EF7">
        <w:rPr>
          <w:rFonts w:cstheme="minorHAnsi"/>
          <w:sz w:val="24"/>
          <w:szCs w:val="24"/>
        </w:rPr>
        <w:t>1.Tahliye Ekipleri Binada Hazır Olacaklar.</w:t>
      </w:r>
      <w:r>
        <w:rPr>
          <w:rFonts w:cstheme="minorHAnsi"/>
          <w:sz w:val="24"/>
          <w:szCs w:val="24"/>
        </w:rPr>
        <w:t xml:space="preserve"> </w:t>
      </w:r>
      <w:r w:rsidRPr="00270EF7">
        <w:rPr>
          <w:rFonts w:cstheme="minorHAnsi"/>
          <w:sz w:val="24"/>
          <w:szCs w:val="24"/>
        </w:rPr>
        <w:t>Kamu Kurum Ve Kuruluşlarına Tahliyede Yardımcı Olacaklar.</w:t>
      </w:r>
    </w:p>
    <w:p w:rsidR="006F3965" w:rsidRPr="00270EF7" w:rsidRDefault="000B63A8" w:rsidP="006F3965">
      <w:pPr>
        <w:pStyle w:val="ListeParagraf"/>
        <w:ind w:left="644"/>
        <w:rPr>
          <w:rFonts w:cstheme="minorHAnsi"/>
          <w:sz w:val="24"/>
          <w:szCs w:val="24"/>
        </w:rPr>
      </w:pPr>
      <w:r w:rsidRPr="00270EF7">
        <w:rPr>
          <w:rFonts w:cstheme="minorHAnsi"/>
          <w:sz w:val="24"/>
          <w:szCs w:val="24"/>
        </w:rPr>
        <w:t>2.Yaralılar Öncelikli Olmak Kaydı İle Sakin Ve Teker Teker Toplanma Yerlerine Sevki Sağlanacaktır.</w:t>
      </w:r>
    </w:p>
    <w:p w:rsidR="006F3965" w:rsidRPr="00270EF7" w:rsidRDefault="000B63A8" w:rsidP="006F3965">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6F3965" w:rsidRDefault="006F3965" w:rsidP="006F3965">
      <w:pPr>
        <w:pStyle w:val="ListeParagraf"/>
        <w:ind w:left="644"/>
        <w:rPr>
          <w:rFonts w:cstheme="minorHAnsi"/>
          <w:sz w:val="24"/>
          <w:szCs w:val="24"/>
        </w:rPr>
      </w:pPr>
    </w:p>
    <w:p w:rsidR="00F215B9" w:rsidRPr="00270EF7" w:rsidRDefault="00F215B9" w:rsidP="006F3965">
      <w:pPr>
        <w:pStyle w:val="ListeParagraf"/>
        <w:ind w:left="644"/>
        <w:rPr>
          <w:rFonts w:cstheme="minorHAnsi"/>
          <w:sz w:val="24"/>
          <w:szCs w:val="24"/>
        </w:rPr>
      </w:pPr>
    </w:p>
    <w:p w:rsidR="006F3965" w:rsidRPr="001F1403" w:rsidRDefault="001F1403" w:rsidP="001F1403">
      <w:pPr>
        <w:shd w:val="clear" w:color="auto" w:fill="BFBFBF" w:themeFill="background1" w:themeFillShade="BF"/>
        <w:tabs>
          <w:tab w:val="center" w:pos="6068"/>
        </w:tabs>
        <w:rPr>
          <w:rFonts w:cstheme="minorHAnsi"/>
          <w:b/>
          <w:sz w:val="24"/>
          <w:szCs w:val="24"/>
        </w:rPr>
      </w:pPr>
      <w:r w:rsidRPr="001F1403">
        <w:rPr>
          <w:rFonts w:cstheme="minorHAnsi"/>
          <w:b/>
          <w:sz w:val="24"/>
          <w:szCs w:val="24"/>
        </w:rPr>
        <w:lastRenderedPageBreak/>
        <w:tab/>
      </w:r>
      <w:r w:rsidR="00270EF7" w:rsidRPr="001F1403">
        <w:rPr>
          <w:rFonts w:cstheme="minorHAnsi"/>
          <w:b/>
          <w:sz w:val="24"/>
          <w:szCs w:val="24"/>
        </w:rPr>
        <w:t>8.Adım</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Pr="00270EF7" w:rsidRDefault="000B63A8"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0B63A8" w:rsidP="006F3965">
      <w:pPr>
        <w:pStyle w:val="ListeParagraf"/>
        <w:ind w:left="1004"/>
        <w:rPr>
          <w:rFonts w:cstheme="minorHAnsi"/>
          <w:sz w:val="24"/>
          <w:szCs w:val="24"/>
        </w:rPr>
      </w:pPr>
      <w:r>
        <w:rPr>
          <w:rFonts w:cstheme="minorHAnsi"/>
          <w:sz w:val="24"/>
          <w:szCs w:val="24"/>
        </w:rPr>
        <w:t>1.Y</w:t>
      </w:r>
      <w:r w:rsidRPr="00270EF7">
        <w:rPr>
          <w:rFonts w:cstheme="minorHAnsi"/>
          <w:sz w:val="24"/>
          <w:szCs w:val="24"/>
        </w:rPr>
        <w:t>angından korunma ve güvenlik tedbirler alınacaktır.</w:t>
      </w:r>
    </w:p>
    <w:p w:rsidR="006F3965" w:rsidRPr="00270EF7" w:rsidRDefault="000B63A8"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angın söndürme ekipman ve aletleri hazırlanacaktır.</w:t>
      </w:r>
    </w:p>
    <w:p w:rsidR="006F3965" w:rsidRPr="00270EF7" w:rsidRDefault="000B63A8" w:rsidP="006F3965">
      <w:pPr>
        <w:pStyle w:val="ListeParagraf"/>
        <w:ind w:left="1004"/>
        <w:rPr>
          <w:rFonts w:cstheme="minorHAnsi"/>
          <w:sz w:val="24"/>
          <w:szCs w:val="24"/>
        </w:rPr>
      </w:pPr>
      <w:r>
        <w:rPr>
          <w:rFonts w:cstheme="minorHAnsi"/>
          <w:sz w:val="24"/>
          <w:szCs w:val="24"/>
        </w:rPr>
        <w:t>3.Y</w:t>
      </w:r>
      <w:r w:rsidRPr="00270EF7">
        <w:rPr>
          <w:rFonts w:cstheme="minorHAnsi"/>
          <w:sz w:val="24"/>
          <w:szCs w:val="24"/>
        </w:rPr>
        <w:t>angın söndürme ekiplerine ve çalışanlara söndürme ve müdahale eğitimleri verilecektir.</w:t>
      </w:r>
    </w:p>
    <w:p w:rsidR="006F3965" w:rsidRPr="00270EF7" w:rsidRDefault="000B63A8" w:rsidP="006F3965">
      <w:pPr>
        <w:pStyle w:val="ListeParagraf"/>
        <w:ind w:left="1004"/>
        <w:rPr>
          <w:rFonts w:cstheme="minorHAnsi"/>
          <w:sz w:val="24"/>
          <w:szCs w:val="24"/>
        </w:rPr>
      </w:pPr>
      <w:r w:rsidRPr="00270EF7">
        <w:rPr>
          <w:rFonts w:cstheme="minorHAnsi"/>
          <w:sz w:val="24"/>
          <w:szCs w:val="24"/>
        </w:rPr>
        <w:t>Pano oluşturularak yangın hakkında çalışanlarda bu hususta kültür oluşturulacaktır.</w:t>
      </w:r>
    </w:p>
    <w:p w:rsidR="006F3965" w:rsidRPr="00270EF7" w:rsidRDefault="000B63A8" w:rsidP="006F3965">
      <w:pPr>
        <w:pStyle w:val="ListeParagraf"/>
        <w:ind w:left="1004"/>
        <w:rPr>
          <w:rFonts w:cstheme="minorHAnsi"/>
          <w:sz w:val="24"/>
          <w:szCs w:val="24"/>
        </w:rPr>
      </w:pPr>
      <w:r>
        <w:rPr>
          <w:rFonts w:cstheme="minorHAnsi"/>
          <w:sz w:val="24"/>
          <w:szCs w:val="24"/>
        </w:rPr>
        <w:t>4.Y</w:t>
      </w:r>
      <w:r w:rsidRPr="00270EF7">
        <w:rPr>
          <w:rFonts w:cstheme="minorHAnsi"/>
          <w:sz w:val="24"/>
          <w:szCs w:val="24"/>
        </w:rPr>
        <w:t>angında kamu ve kurumlarla işbirliği yapılacaktır.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yangını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Eğer yangın kendi imkanlarınızla söndüremeyecek kadar büyük ise; en kısa ve doğru olarak adrese, yangın cinsini      (elektrik, bina, akaryakıt vb) belirtmek suretiyle itfaiyeye haber veriniz.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3. Doğalgaz vanalarını, elektrik şalterlerini, kapı ve pencereleri kapatınız.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4. Yanıcı maddeleri uzaklaştırınız. Bunları yaparken kendinizi ve başkalarını tehlikeye atmayınız.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5. Yangın tehlikesinde koşuşturmayı ve paniği engelleyiniz. Tüm personeli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6. İtfaiye gelinceye kadar Acil Durum Ekipmanları kullanma talimatına uygun olarak yangını söndürmeye çalışınız. İtfaiye geldikten sonra İtfaiye ekibinin emrine giriniz.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7. Görevlilerden başka kişilerin yangın sahasına girmesine engel olunuz.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8. Önce canlıları ve daha sonra kıymetli eşya ve dokümanları kurtarınız.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9.Yaralılara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E96F45" w:rsidP="006F3965">
      <w:pPr>
        <w:pStyle w:val="ListeParagraf"/>
        <w:ind w:left="1004"/>
        <w:rPr>
          <w:rFonts w:cstheme="minorHAnsi"/>
          <w:sz w:val="24"/>
          <w:szCs w:val="24"/>
        </w:rPr>
      </w:pPr>
      <w:r>
        <w:rPr>
          <w:rFonts w:cstheme="minorHAnsi"/>
          <w:sz w:val="24"/>
          <w:szCs w:val="24"/>
        </w:rPr>
        <w:t>1.T</w:t>
      </w:r>
      <w:r w:rsidRPr="00270EF7">
        <w:rPr>
          <w:rFonts w:cstheme="minorHAnsi"/>
          <w:sz w:val="24"/>
          <w:szCs w:val="24"/>
        </w:rPr>
        <w:t>ahliye ekipleri binada hazır olacaklar.kamu kurum ve kuruluşlarına tahliyede yardımcı olacaklar.</w:t>
      </w:r>
    </w:p>
    <w:p w:rsidR="006F3965" w:rsidRPr="00270EF7" w:rsidRDefault="00E96F45"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aralılar öncelikli olmak kaydı ile sakin ve teker teker toplanma yerlerine sevki sağlanacaktır.</w:t>
      </w:r>
    </w:p>
    <w:p w:rsidR="006F3965" w:rsidRPr="00270EF7" w:rsidRDefault="00E96F45" w:rsidP="006F3965">
      <w:pPr>
        <w:pStyle w:val="ListeParagraf"/>
        <w:ind w:left="1004"/>
        <w:rPr>
          <w:rFonts w:cstheme="minorHAnsi"/>
          <w:sz w:val="24"/>
          <w:szCs w:val="24"/>
        </w:rPr>
      </w:pPr>
      <w:r>
        <w:rPr>
          <w:rFonts w:cstheme="minorHAnsi"/>
          <w:sz w:val="24"/>
          <w:szCs w:val="24"/>
        </w:rPr>
        <w:t>3.S</w:t>
      </w:r>
      <w:r w:rsidRPr="00270EF7">
        <w:rPr>
          <w:rFonts w:cstheme="minorHAnsi"/>
          <w:sz w:val="24"/>
          <w:szCs w:val="24"/>
        </w:rPr>
        <w:t>ayımları tutularak sağlıklı veriler yetkililere bildirilecektir.</w:t>
      </w:r>
    </w:p>
    <w:p w:rsidR="006F3965" w:rsidRDefault="006F3965" w:rsidP="006F3965">
      <w:pPr>
        <w:pStyle w:val="ListeParagraf"/>
        <w:ind w:left="1004"/>
        <w:jc w:val="center"/>
        <w:rPr>
          <w:rFonts w:cstheme="minorHAnsi"/>
          <w:sz w:val="24"/>
          <w:szCs w:val="24"/>
        </w:rPr>
      </w:pPr>
    </w:p>
    <w:p w:rsidR="00F215B9" w:rsidRPr="00270EF7" w:rsidRDefault="00F215B9" w:rsidP="006F3965">
      <w:pPr>
        <w:pStyle w:val="ListeParagraf"/>
        <w:ind w:left="1004"/>
        <w:jc w:val="center"/>
        <w:rPr>
          <w:rFonts w:cstheme="minorHAnsi"/>
          <w:sz w:val="24"/>
          <w:szCs w:val="24"/>
        </w:rPr>
      </w:pPr>
    </w:p>
    <w:p w:rsidR="00A56544" w:rsidRPr="00F215B9" w:rsidRDefault="001F1403" w:rsidP="00F215B9">
      <w:pPr>
        <w:shd w:val="clear" w:color="auto" w:fill="BFBFBF" w:themeFill="background1" w:themeFillShade="BF"/>
        <w:tabs>
          <w:tab w:val="center" w:pos="5888"/>
        </w:tabs>
        <w:rPr>
          <w:rFonts w:cstheme="minorHAnsi"/>
          <w:b/>
          <w:sz w:val="24"/>
          <w:szCs w:val="24"/>
        </w:rPr>
      </w:pPr>
      <w:r w:rsidRPr="001F1403">
        <w:rPr>
          <w:rFonts w:cstheme="minorHAnsi"/>
          <w:b/>
          <w:sz w:val="24"/>
          <w:szCs w:val="24"/>
        </w:rPr>
        <w:lastRenderedPageBreak/>
        <w:tab/>
        <w:t>9.Adım</w:t>
      </w:r>
    </w:p>
    <w:p w:rsidR="00A56544" w:rsidRDefault="00A56544" w:rsidP="006F3965">
      <w:pPr>
        <w:pStyle w:val="ListeParagraf"/>
        <w:ind w:left="1004"/>
        <w:rPr>
          <w:rFonts w:cstheme="minorHAnsi"/>
          <w:noProof/>
          <w:sz w:val="24"/>
          <w:szCs w:val="24"/>
        </w:rPr>
      </w:pPr>
      <w:r w:rsidRPr="00A56544">
        <w:rPr>
          <w:rFonts w:cstheme="minorHAnsi"/>
          <w:noProof/>
          <w:sz w:val="24"/>
          <w:szCs w:val="24"/>
        </w:rPr>
        <w:t>Seçinizden</w:t>
      </w:r>
      <w:r>
        <w:rPr>
          <w:rFonts w:cstheme="minorHAnsi"/>
          <w:b/>
          <w:noProof/>
          <w:sz w:val="24"/>
          <w:szCs w:val="24"/>
        </w:rPr>
        <w:t xml:space="preserve"> </w:t>
      </w:r>
      <w:r w:rsidRPr="00A56544">
        <w:rPr>
          <w:rFonts w:cstheme="minorHAnsi"/>
          <w:b/>
          <w:noProof/>
          <w:sz w:val="24"/>
          <w:szCs w:val="24"/>
        </w:rPr>
        <w:t>Fırtına</w:t>
      </w:r>
      <w:r>
        <w:rPr>
          <w:rFonts w:cstheme="minorHAnsi"/>
          <w:noProof/>
          <w:sz w:val="24"/>
          <w:szCs w:val="24"/>
        </w:rPr>
        <w:t xml:space="preserve"> seçilir.</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5701665" cy="346538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716207" cy="3474219"/>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Örneğin </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1.Fırtına vb. durumlar için çalışanlara eğitimler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2. bu durumlar için acil durum ekipleri oluşturularak gerekli eğitimleri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3.arama ,kurtarma ve tahliye için araç ve ger</w:t>
      </w:r>
      <w:r w:rsidR="00A56544">
        <w:rPr>
          <w:rFonts w:cstheme="minorHAnsi"/>
          <w:sz w:val="24"/>
          <w:szCs w:val="24"/>
        </w:rPr>
        <w:t>e</w:t>
      </w:r>
      <w:r w:rsidRPr="00270EF7">
        <w:rPr>
          <w:rFonts w:cstheme="minorHAnsi"/>
          <w:sz w:val="24"/>
          <w:szCs w:val="24"/>
        </w:rPr>
        <w:t>çler hazır olacaktır.</w:t>
      </w:r>
    </w:p>
    <w:p w:rsidR="006F3965" w:rsidRPr="00C33D8A" w:rsidRDefault="00C33D8A" w:rsidP="00C33D8A">
      <w:pPr>
        <w:rPr>
          <w:rFonts w:cstheme="minorHAnsi"/>
          <w:sz w:val="24"/>
          <w:szCs w:val="24"/>
        </w:rPr>
      </w:pPr>
      <w:r>
        <w:rPr>
          <w:rFonts w:cstheme="minorHAnsi"/>
          <w:color w:val="FF0000"/>
          <w:sz w:val="24"/>
          <w:szCs w:val="24"/>
          <w:shd w:val="clear" w:color="auto" w:fill="FFFFFF"/>
        </w:rPr>
        <w:t xml:space="preserve">              </w:t>
      </w:r>
      <w:r w:rsidR="006F3965" w:rsidRPr="00C33D8A">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Fırtına çok şiddetli ve büyük ise durumu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6F3965" w:rsidP="006F3965">
      <w:pPr>
        <w:pStyle w:val="ListeParagraf"/>
        <w:ind w:left="644"/>
        <w:rPr>
          <w:rFonts w:cstheme="minorHAnsi"/>
          <w:sz w:val="24"/>
          <w:szCs w:val="24"/>
          <w:shd w:val="clear" w:color="auto" w:fill="FFFFFF"/>
        </w:rPr>
      </w:pPr>
      <w:r w:rsidRPr="00270EF7">
        <w:rPr>
          <w:rFonts w:cstheme="minorHAnsi"/>
          <w:color w:val="FF0000"/>
          <w:sz w:val="24"/>
          <w:szCs w:val="24"/>
          <w:shd w:val="clear" w:color="auto" w:fill="FFFFFF"/>
        </w:rPr>
        <w:t xml:space="preserve"> </w:t>
      </w:r>
      <w:r w:rsidR="00C33D8A">
        <w:rPr>
          <w:rFonts w:cstheme="minorHAnsi"/>
          <w:sz w:val="24"/>
          <w:szCs w:val="24"/>
          <w:shd w:val="clear" w:color="auto" w:fill="FFFFFF"/>
        </w:rPr>
        <w:t>1.T</w:t>
      </w:r>
      <w:r w:rsidR="00C33D8A" w:rsidRPr="00270EF7">
        <w:rPr>
          <w:rFonts w:cstheme="minorHAnsi"/>
          <w:sz w:val="24"/>
          <w:szCs w:val="24"/>
          <w:shd w:val="clear" w:color="auto" w:fill="FFFFFF"/>
        </w:rPr>
        <w:t>ahliye ekipleri binada hazır olacaklar.kamu kurum ve kuruluşlarına tahliyede yardımcı olacaklar.</w:t>
      </w:r>
    </w:p>
    <w:p w:rsidR="006F3965" w:rsidRPr="00270EF7"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2.Y</w:t>
      </w:r>
      <w:r w:rsidRPr="00270EF7">
        <w:rPr>
          <w:rFonts w:cstheme="minorHAnsi"/>
          <w:sz w:val="24"/>
          <w:szCs w:val="24"/>
          <w:shd w:val="clear" w:color="auto" w:fill="FFFFFF"/>
        </w:rPr>
        <w:t>aralılar öncelikli olmak kaydı ile sakin ve teker teker toplanma yerlerine sevki sağlanacaktır.</w:t>
      </w:r>
    </w:p>
    <w:p w:rsidR="006F3965"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3.S</w:t>
      </w:r>
      <w:r w:rsidRPr="00270EF7">
        <w:rPr>
          <w:rFonts w:cstheme="minorHAnsi"/>
          <w:sz w:val="24"/>
          <w:szCs w:val="24"/>
          <w:shd w:val="clear" w:color="auto" w:fill="FFFFFF"/>
        </w:rPr>
        <w:t>ayımları tutularak sağlıklı veriler yetkililere bildirilecektir.</w:t>
      </w:r>
    </w:p>
    <w:p w:rsidR="007F5E15" w:rsidRDefault="007F5E15"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Pr="00270EF7" w:rsidRDefault="00F215B9" w:rsidP="006F3965">
      <w:pPr>
        <w:pStyle w:val="ListeParagraf"/>
        <w:ind w:left="644"/>
        <w:rPr>
          <w:rFonts w:cstheme="minorHAnsi"/>
          <w:sz w:val="24"/>
          <w:szCs w:val="24"/>
          <w:shd w:val="clear" w:color="auto" w:fill="FFFFFF"/>
        </w:rPr>
      </w:pPr>
    </w:p>
    <w:p w:rsidR="006F3965" w:rsidRPr="001F1403" w:rsidRDefault="001F1403" w:rsidP="001F1403">
      <w:pPr>
        <w:pStyle w:val="ListeParagraf"/>
        <w:shd w:val="clear" w:color="auto" w:fill="BFBFBF" w:themeFill="background1" w:themeFillShade="BF"/>
        <w:ind w:left="644"/>
        <w:jc w:val="center"/>
        <w:rPr>
          <w:rFonts w:cstheme="minorHAnsi"/>
          <w:b/>
          <w:sz w:val="24"/>
          <w:szCs w:val="24"/>
          <w:shd w:val="clear" w:color="auto" w:fill="FFFFFF"/>
        </w:rPr>
      </w:pPr>
      <w:r w:rsidRPr="001F1403">
        <w:rPr>
          <w:rFonts w:cstheme="minorHAnsi"/>
          <w:b/>
          <w:sz w:val="24"/>
          <w:szCs w:val="24"/>
          <w:shd w:val="clear" w:color="auto" w:fill="FFFFFF"/>
        </w:rPr>
        <w:lastRenderedPageBreak/>
        <w:t>10.Adım</w:t>
      </w:r>
    </w:p>
    <w:p w:rsidR="00A56544" w:rsidRDefault="00A56544" w:rsidP="00A56544">
      <w:pPr>
        <w:pStyle w:val="ListeParagraf"/>
        <w:ind w:left="644"/>
        <w:rPr>
          <w:rFonts w:cstheme="minorHAnsi"/>
          <w:noProof/>
          <w:sz w:val="24"/>
          <w:szCs w:val="24"/>
          <w:shd w:val="clear" w:color="auto" w:fill="FFFFFF"/>
        </w:rPr>
      </w:pPr>
      <w:r w:rsidRPr="00A56544">
        <w:rPr>
          <w:rFonts w:cstheme="minorHAnsi"/>
          <w:b/>
          <w:noProof/>
          <w:sz w:val="24"/>
          <w:szCs w:val="24"/>
          <w:shd w:val="clear" w:color="auto" w:fill="FFFFFF"/>
        </w:rPr>
        <w:t>Gıda zehirlenmesi</w:t>
      </w:r>
      <w:r>
        <w:rPr>
          <w:rFonts w:cstheme="minorHAnsi"/>
          <w:noProof/>
          <w:sz w:val="24"/>
          <w:szCs w:val="24"/>
          <w:shd w:val="clear" w:color="auto" w:fill="FFFFFF"/>
        </w:rPr>
        <w:t xml:space="preserve"> seçilir.</w:t>
      </w:r>
    </w:p>
    <w:p w:rsidR="00A56544" w:rsidRPr="00A56544" w:rsidRDefault="00A56544" w:rsidP="00A56544">
      <w:pPr>
        <w:pStyle w:val="ListeParagraf"/>
        <w:ind w:left="644"/>
        <w:rPr>
          <w:rFonts w:cstheme="minorHAnsi"/>
          <w:noProof/>
          <w:sz w:val="24"/>
          <w:szCs w:val="24"/>
          <w:shd w:val="clear" w:color="auto" w:fill="FFFFFF"/>
        </w:rPr>
      </w:pPr>
    </w:p>
    <w:p w:rsidR="006F3965" w:rsidRPr="00270EF7" w:rsidRDefault="006F3965" w:rsidP="006F3965">
      <w:pPr>
        <w:pStyle w:val="ListeParagraf"/>
        <w:ind w:left="644"/>
        <w:rPr>
          <w:rFonts w:cstheme="minorHAnsi"/>
          <w:sz w:val="24"/>
          <w:szCs w:val="24"/>
          <w:shd w:val="clear" w:color="auto" w:fill="FFFFFF"/>
        </w:rPr>
      </w:pPr>
      <w:r w:rsidRPr="00270EF7">
        <w:rPr>
          <w:rFonts w:cstheme="minorHAnsi"/>
          <w:noProof/>
          <w:sz w:val="24"/>
          <w:szCs w:val="24"/>
          <w:shd w:val="clear" w:color="auto" w:fill="FFFFFF"/>
        </w:rPr>
        <w:drawing>
          <wp:inline distT="0" distB="0" distL="0" distR="0">
            <wp:extent cx="6263713" cy="37147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6284722" cy="3727210"/>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644"/>
        <w:rPr>
          <w:rFonts w:cstheme="minorHAnsi"/>
          <w:sz w:val="24"/>
          <w:szCs w:val="24"/>
          <w:shd w:val="clear" w:color="auto" w:fill="FFFFFF"/>
        </w:rPr>
      </w:pPr>
    </w:p>
    <w:p w:rsidR="006F3965" w:rsidRPr="00270EF7" w:rsidRDefault="007F5E15"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1.Besinleri güvenilir yerlerden satın almaya özen gösterin. Özellikle yaz aylarında dışarıda ve açıkta satılan yiyeceklerin tüketiminden kaçınılmalıdır.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2.Hijyen kurallarına uyulduğundan emin olunan ve sirkülasyonu hızlı mekanlar yemek için tercih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3.Her türlü gıda maddesi satın alırken etiket bilgisini okuyun, üretim, son kullanma tarihi ve saklama koşullarına dikkat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4.Pastörize edilmemiş süt ve süt ürünlerini kesinlikle kullanmayın.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5.Kırık, çatlak, dışkı ile kirlenmiş yumurta satın almayın, yumurtalar kullanılmadan hemen önce mutlaka yıkanmalıdır.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6.Konserve satın alırken, alt ve üst kapakları şişkin, kutusu hasar görmüş, kapağı gevşemiş ve son kullanma tarihi geçmiş olanları kesinlikle satın almayın.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7.İçme sularının güvenilir kaynaklardan satın alınmasına özen gösterin, güvenilirliğinden emin olunmadığında kaynatıldıktan sonra içilmelidir.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8.Sebze ve meyveler iyice yıkandıktan sonra tüketin.</w:t>
      </w:r>
    </w:p>
    <w:p w:rsidR="006F3965" w:rsidRPr="00270EF7" w:rsidRDefault="006F3965" w:rsidP="006F3965">
      <w:pPr>
        <w:pStyle w:val="ListeParagraf"/>
        <w:ind w:left="1004"/>
        <w:rPr>
          <w:rFonts w:cstheme="minorHAnsi"/>
          <w:sz w:val="24"/>
          <w:szCs w:val="24"/>
        </w:rPr>
      </w:pPr>
      <w:r w:rsidRPr="00270EF7">
        <w:rPr>
          <w:rFonts w:cstheme="minorHAnsi"/>
          <w:sz w:val="24"/>
          <w:szCs w:val="24"/>
        </w:rPr>
        <w:t>9.Dondurulmuş besinler, buzdolabı sıcaklığında veya mikrodalga fırında çözdürülerek kullanılmalı, çözdürme işlemi oda sıcaklığında veya kalorifer, soba üstüne bırakılarak kesinlikle yapılmamalıdır.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10.Mümkünse yemekleri günlük olarak hazırlayın, artan yemeklerde yeniden ısıtma söz konusu olacaksa bir kereden fazla tekrar ısıtma işlemi yapmayın.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11.Kırmızı et, tavuk, balık, süt ve ürünleri gibi kolay bozulabilen riskli besinleri uygun süre ve sıcaklıklarda pişirin, pişmiş yemekler oda sıcaklığında 1 saatten fazla bekletilmemelidir.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12.Pişirdikten sonra hemen tüketilmeyecek yemekleri, hızla soğutularak yeniden servis edilene kadar buzdolabında saklayın.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lastRenderedPageBreak/>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14.Tahıl, kurubaklagil gibi kuru gıdaları nemsiz, kuru ve 15°C -20°C arasındaki sıcaklıklarda muhafaza edin.</w:t>
      </w:r>
    </w:p>
    <w:p w:rsidR="006F3965" w:rsidRPr="00270EF7" w:rsidRDefault="006F3965" w:rsidP="006F3965">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1.Bilinç kontrolü yapılır.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2.Ağız zehirli madde ile temas etmişse su</w:t>
      </w:r>
      <w:r w:rsidR="00E34A0E" w:rsidRPr="00270EF7">
        <w:rPr>
          <w:rFonts w:cstheme="minorHAnsi"/>
          <w:sz w:val="24"/>
          <w:szCs w:val="24"/>
        </w:rPr>
        <w:t xml:space="preserve"> </w:t>
      </w:r>
      <w:r w:rsidRPr="00270EF7">
        <w:rPr>
          <w:rFonts w:cstheme="minorHAnsi"/>
          <w:sz w:val="24"/>
          <w:szCs w:val="24"/>
        </w:rPr>
        <w:t>ile çalkalanır, zehirli madde ele temas</w:t>
      </w:r>
      <w:r w:rsidR="00E34A0E" w:rsidRPr="00270EF7">
        <w:rPr>
          <w:rFonts w:cstheme="minorHAnsi"/>
          <w:sz w:val="24"/>
          <w:szCs w:val="24"/>
        </w:rPr>
        <w:t xml:space="preserve"> </w:t>
      </w:r>
      <w:r w:rsidRPr="00270EF7">
        <w:rPr>
          <w:rFonts w:cstheme="minorHAnsi"/>
          <w:sz w:val="24"/>
          <w:szCs w:val="24"/>
        </w:rPr>
        <w:t>etmişse el sabunlu su ile yıkanır.</w:t>
      </w:r>
    </w:p>
    <w:p w:rsidR="006F3965" w:rsidRPr="00270EF7" w:rsidRDefault="006F3965" w:rsidP="006F3965">
      <w:pPr>
        <w:pStyle w:val="ListeParagraf"/>
        <w:ind w:left="1004"/>
        <w:rPr>
          <w:rFonts w:cstheme="minorHAnsi"/>
          <w:sz w:val="24"/>
          <w:szCs w:val="24"/>
        </w:rPr>
      </w:pPr>
      <w:r w:rsidRPr="00270EF7">
        <w:rPr>
          <w:rFonts w:cstheme="minorHAnsi"/>
          <w:sz w:val="24"/>
          <w:szCs w:val="24"/>
        </w:rPr>
        <w:t>3.Yaşam bulguları değerlendirilir.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4.Kusma, bulantı, ishal gibi belirtiler</w:t>
      </w:r>
      <w:r w:rsidR="00E34A0E" w:rsidRPr="00270EF7">
        <w:rPr>
          <w:rFonts w:cstheme="minorHAnsi"/>
          <w:sz w:val="24"/>
          <w:szCs w:val="24"/>
        </w:rPr>
        <w:t xml:space="preserve"> </w:t>
      </w:r>
      <w:r w:rsidRPr="00270EF7">
        <w:rPr>
          <w:rFonts w:cstheme="minorHAnsi"/>
          <w:sz w:val="24"/>
          <w:szCs w:val="24"/>
        </w:rPr>
        <w:t>değerlendirilir,</w:t>
      </w:r>
      <w:r w:rsidR="00E34A0E" w:rsidRPr="00270EF7">
        <w:rPr>
          <w:rFonts w:cstheme="minorHAnsi"/>
          <w:sz w:val="24"/>
          <w:szCs w:val="24"/>
        </w:rPr>
        <w:t xml:space="preserve"> </w:t>
      </w:r>
      <w:r w:rsidRPr="00270EF7">
        <w:rPr>
          <w:rFonts w:cstheme="minorHAnsi"/>
          <w:sz w:val="24"/>
          <w:szCs w:val="24"/>
        </w:rPr>
        <w:t>Kusturulmaya çalışılmaz, özellikle yakıcı</w:t>
      </w:r>
      <w:r w:rsidR="00E34A0E" w:rsidRPr="00270EF7">
        <w:rPr>
          <w:rFonts w:cstheme="minorHAnsi"/>
          <w:sz w:val="24"/>
          <w:szCs w:val="24"/>
        </w:rPr>
        <w:t xml:space="preserve"> </w:t>
      </w:r>
      <w:r w:rsidRPr="00270EF7">
        <w:rPr>
          <w:rFonts w:cstheme="minorHAnsi"/>
          <w:sz w:val="24"/>
          <w:szCs w:val="24"/>
        </w:rPr>
        <w:t>maddelerin alındığı durumlarda hasta asla</w:t>
      </w:r>
      <w:r w:rsidR="00E34A0E" w:rsidRPr="00270EF7">
        <w:rPr>
          <w:rFonts w:cstheme="minorHAnsi"/>
          <w:sz w:val="24"/>
          <w:szCs w:val="24"/>
        </w:rPr>
        <w:t xml:space="preserve"> </w:t>
      </w:r>
      <w:r w:rsidRPr="00270EF7">
        <w:rPr>
          <w:rFonts w:cstheme="minorHAnsi"/>
          <w:sz w:val="24"/>
          <w:szCs w:val="24"/>
        </w:rPr>
        <w:t>kusturulmaz.</w:t>
      </w:r>
    </w:p>
    <w:p w:rsidR="006F3965" w:rsidRPr="00270EF7" w:rsidRDefault="006F3965" w:rsidP="006F3965">
      <w:pPr>
        <w:pStyle w:val="ListeParagraf"/>
        <w:ind w:left="1004"/>
        <w:rPr>
          <w:rFonts w:cstheme="minorHAnsi"/>
          <w:sz w:val="24"/>
          <w:szCs w:val="24"/>
        </w:rPr>
      </w:pPr>
      <w:r w:rsidRPr="00270EF7">
        <w:rPr>
          <w:rFonts w:cstheme="minorHAnsi"/>
          <w:sz w:val="24"/>
          <w:szCs w:val="24"/>
        </w:rPr>
        <w:t>5.Bilinç kaybı varsa koma pozisyonu verilir,</w:t>
      </w:r>
      <w:r w:rsidR="00E34A0E" w:rsidRPr="00270EF7">
        <w:rPr>
          <w:rFonts w:cstheme="minorHAnsi"/>
          <w:sz w:val="24"/>
          <w:szCs w:val="24"/>
        </w:rPr>
        <w:t xml:space="preserve"> </w:t>
      </w:r>
      <w:r w:rsidRPr="00270EF7">
        <w:rPr>
          <w:rFonts w:cstheme="minorHAnsi"/>
          <w:sz w:val="24"/>
          <w:szCs w:val="24"/>
        </w:rPr>
        <w:t>Üstü örtülür,</w:t>
      </w:r>
      <w:r w:rsidR="00E34A0E" w:rsidRPr="00270EF7">
        <w:rPr>
          <w:rFonts w:cstheme="minorHAnsi"/>
          <w:sz w:val="24"/>
          <w:szCs w:val="24"/>
        </w:rPr>
        <w:t xml:space="preserve"> </w:t>
      </w:r>
      <w:r w:rsidRPr="00270EF7">
        <w:rPr>
          <w:rFonts w:cstheme="minorHAnsi"/>
          <w:sz w:val="24"/>
          <w:szCs w:val="24"/>
        </w:rPr>
        <w:t>Tıbbi yardım istenir (112).</w:t>
      </w:r>
    </w:p>
    <w:p w:rsidR="006F3965" w:rsidRPr="00270EF7" w:rsidRDefault="006F3965" w:rsidP="006F3965">
      <w:pPr>
        <w:pStyle w:val="ListeParagraf"/>
        <w:ind w:left="1004"/>
        <w:rPr>
          <w:rFonts w:cstheme="minorHAnsi"/>
          <w:sz w:val="24"/>
          <w:szCs w:val="24"/>
        </w:rPr>
      </w:pPr>
      <w:r w:rsidRPr="00270EF7">
        <w:rPr>
          <w:rFonts w:cstheme="minorHAnsi"/>
          <w:sz w:val="24"/>
          <w:szCs w:val="24"/>
        </w:rPr>
        <w:t>6.Olayla ilgili bilgiler toplanarak kaydedilir.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7.İlkyardımcı müdahale sırasında kendini</w:t>
      </w:r>
      <w:r w:rsidR="00E34A0E" w:rsidRPr="00270EF7">
        <w:rPr>
          <w:rFonts w:cstheme="minorHAnsi"/>
          <w:sz w:val="24"/>
          <w:szCs w:val="24"/>
        </w:rPr>
        <w:t xml:space="preserve"> </w:t>
      </w:r>
      <w:r w:rsidRPr="00270EF7">
        <w:rPr>
          <w:rFonts w:cstheme="minorHAnsi"/>
          <w:sz w:val="24"/>
          <w:szCs w:val="24"/>
        </w:rPr>
        <w:t>ve çevresini korumak için gerekli</w:t>
      </w:r>
      <w:r w:rsidR="00E34A0E" w:rsidRPr="00270EF7">
        <w:rPr>
          <w:rFonts w:cstheme="minorHAnsi"/>
          <w:sz w:val="24"/>
          <w:szCs w:val="24"/>
        </w:rPr>
        <w:t xml:space="preserve"> </w:t>
      </w:r>
      <w:r w:rsidRPr="00270EF7">
        <w:rPr>
          <w:rFonts w:cstheme="minorHAnsi"/>
          <w:sz w:val="24"/>
          <w:szCs w:val="24"/>
        </w:rPr>
        <w:t>önlemleri almalıdır.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8.Sağlık kuruluşuna bildirme (112).</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1.Zehirlenmeye neden olan maddeyi uzaklaştırmak (Kirli madde vücuttan ne kadar çabuk uzaklaştırılırsa o kadar az</w:t>
      </w:r>
    </w:p>
    <w:p w:rsidR="00E34A0E" w:rsidRPr="00270EF7" w:rsidRDefault="00E34A0E" w:rsidP="00E34A0E">
      <w:pPr>
        <w:pStyle w:val="ListeParagraf"/>
        <w:ind w:left="1004"/>
        <w:rPr>
          <w:rFonts w:cstheme="minorHAnsi"/>
          <w:sz w:val="24"/>
          <w:szCs w:val="24"/>
        </w:rPr>
      </w:pPr>
      <w:r w:rsidRPr="00270EF7">
        <w:rPr>
          <w:rFonts w:cstheme="minorHAnsi"/>
          <w:sz w:val="24"/>
          <w:szCs w:val="24"/>
        </w:rPr>
        <w:t>miktarda emilir).</w:t>
      </w:r>
    </w:p>
    <w:p w:rsidR="00E34A0E" w:rsidRPr="00270EF7" w:rsidRDefault="00E34A0E" w:rsidP="00E34A0E">
      <w:pPr>
        <w:pStyle w:val="ListeParagraf"/>
        <w:ind w:left="1004"/>
        <w:rPr>
          <w:rFonts w:cstheme="minorHAnsi"/>
          <w:sz w:val="24"/>
          <w:szCs w:val="24"/>
        </w:rPr>
      </w:pPr>
      <w:r w:rsidRPr="00270EF7">
        <w:rPr>
          <w:rFonts w:cstheme="minorHAnsi"/>
          <w:sz w:val="24"/>
          <w:szCs w:val="24"/>
        </w:rPr>
        <w:t>2.Hayati fonksiyonların devamının sağlanması.</w:t>
      </w:r>
    </w:p>
    <w:p w:rsidR="00E34A0E" w:rsidRPr="00270EF7" w:rsidRDefault="00E34A0E" w:rsidP="00E34A0E">
      <w:pPr>
        <w:pStyle w:val="ListeParagraf"/>
        <w:ind w:left="1004"/>
        <w:rPr>
          <w:rFonts w:cstheme="minorHAnsi"/>
          <w:sz w:val="24"/>
          <w:szCs w:val="24"/>
        </w:rPr>
      </w:pPr>
      <w:r w:rsidRPr="00270EF7">
        <w:rPr>
          <w:rFonts w:cstheme="minorHAnsi"/>
          <w:sz w:val="24"/>
          <w:szCs w:val="24"/>
        </w:rPr>
        <w:t>3. Sağlık kuruluşuna bildirme (112)</w:t>
      </w:r>
    </w:p>
    <w:p w:rsidR="00E34A0E" w:rsidRPr="00270EF7" w:rsidRDefault="00E34A0E"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Pr>
          <w:rFonts w:cstheme="minorHAnsi"/>
          <w:b/>
          <w:sz w:val="24"/>
          <w:szCs w:val="24"/>
        </w:rPr>
        <w:t>11.</w:t>
      </w:r>
      <w:r w:rsidRPr="001F1403">
        <w:rPr>
          <w:rFonts w:cstheme="minorHAnsi"/>
          <w:b/>
          <w:sz w:val="24"/>
          <w:szCs w:val="24"/>
        </w:rPr>
        <w:t>Adım</w:t>
      </w:r>
    </w:p>
    <w:p w:rsidR="00A56544" w:rsidRDefault="00A56544" w:rsidP="00E34A0E">
      <w:pPr>
        <w:pStyle w:val="ListeParagraf"/>
        <w:ind w:left="1004"/>
        <w:rPr>
          <w:rFonts w:cstheme="minorHAnsi"/>
          <w:noProof/>
          <w:sz w:val="24"/>
          <w:szCs w:val="24"/>
        </w:rPr>
      </w:pPr>
      <w:r w:rsidRPr="00A56544">
        <w:rPr>
          <w:rFonts w:cstheme="minorHAnsi"/>
          <w:b/>
          <w:noProof/>
          <w:sz w:val="24"/>
          <w:szCs w:val="24"/>
        </w:rPr>
        <w:t>Heyelan</w:t>
      </w:r>
      <w:r>
        <w:rPr>
          <w:rFonts w:cstheme="minorHAnsi"/>
          <w:noProof/>
          <w:sz w:val="24"/>
          <w:szCs w:val="24"/>
        </w:rPr>
        <w:t xml:space="preserve"> seçilir.</w:t>
      </w:r>
    </w:p>
    <w:p w:rsidR="00A56544" w:rsidRDefault="00A56544" w:rsidP="00E34A0E">
      <w:pPr>
        <w:pStyle w:val="ListeParagraf"/>
        <w:ind w:left="1004"/>
        <w:rPr>
          <w:rFonts w:cstheme="minorHAnsi"/>
          <w:noProof/>
          <w:sz w:val="24"/>
          <w:szCs w:val="24"/>
        </w:rPr>
      </w:pP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106160" cy="364821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6114716" cy="365332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270EF7" w:rsidRDefault="007F5E15" w:rsidP="00E34A0E">
      <w:pPr>
        <w:pStyle w:val="ListeParagraf"/>
        <w:ind w:left="1004"/>
        <w:rPr>
          <w:rFonts w:cstheme="minorHAnsi"/>
          <w:sz w:val="24"/>
          <w:szCs w:val="24"/>
        </w:rPr>
      </w:pPr>
      <w:r>
        <w:rPr>
          <w:rFonts w:cstheme="minorHAnsi"/>
          <w:sz w:val="24"/>
          <w:szCs w:val="24"/>
        </w:rPr>
        <w:lastRenderedPageBreak/>
        <w:t>Örneğin;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1.heyelan hakkında gereken bilgilendirme ,görsel ve yazılı kaynaklarla yapılacaktır.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2.okullarda heyelan hakkında çalışanlara ve öğrencilere eğitimler verilecektir.</w:t>
      </w:r>
    </w:p>
    <w:p w:rsidR="00E34A0E" w:rsidRPr="007F5E15" w:rsidRDefault="007F5E15" w:rsidP="007F5E15">
      <w:pPr>
        <w:rPr>
          <w:rFonts w:cstheme="minorHAnsi"/>
          <w:sz w:val="24"/>
          <w:szCs w:val="24"/>
        </w:rPr>
      </w:pPr>
      <w:r>
        <w:rPr>
          <w:rFonts w:cstheme="minorHAnsi"/>
          <w:color w:val="FF0000"/>
          <w:sz w:val="24"/>
          <w:szCs w:val="24"/>
          <w:shd w:val="clear" w:color="auto" w:fill="FFFFFF"/>
        </w:rPr>
        <w:t xml:space="preserve">            </w:t>
      </w:r>
      <w:r w:rsidR="00E34A0E" w:rsidRPr="007F5E15">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KAPALI ALANDAYSANIZ;</w:t>
      </w:r>
    </w:p>
    <w:p w:rsidR="00E34A0E" w:rsidRPr="00270EF7" w:rsidRDefault="00E34A0E" w:rsidP="00E34A0E">
      <w:pPr>
        <w:pStyle w:val="ListeParagraf"/>
        <w:ind w:left="1004"/>
        <w:rPr>
          <w:rFonts w:cstheme="minorHAnsi"/>
          <w:sz w:val="24"/>
          <w:szCs w:val="24"/>
        </w:rPr>
      </w:pPr>
    </w:p>
    <w:p w:rsidR="00E34A0E" w:rsidRPr="00270EF7" w:rsidRDefault="00E34A0E" w:rsidP="00E34A0E">
      <w:pPr>
        <w:pStyle w:val="ListeParagraf"/>
        <w:ind w:left="1004"/>
        <w:rPr>
          <w:rFonts w:cstheme="minorHAnsi"/>
          <w:sz w:val="24"/>
          <w:szCs w:val="24"/>
        </w:rPr>
      </w:pPr>
      <w:r w:rsidRPr="00270EF7">
        <w:rPr>
          <w:rFonts w:cstheme="minorHAnsi"/>
          <w:sz w:val="24"/>
          <w:szCs w:val="24"/>
        </w:rPr>
        <w:t>1.Binadan çıkmak ve heyelan bölgesinden uzaklaşmak için yeterli vaktiniz yoksa içeride kalın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2. Sağlam eşyaların altında ve ya yanında hayat üçgeni oluşturarak ÇÖK-KAPAN-TUTUN hareketini uygulayın.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AÇIK ALANDAYSANIZ;</w:t>
      </w:r>
    </w:p>
    <w:p w:rsidR="00E34A0E" w:rsidRPr="00270EF7" w:rsidRDefault="00E34A0E" w:rsidP="00E34A0E">
      <w:pPr>
        <w:pStyle w:val="ListeParagraf"/>
        <w:ind w:left="1004"/>
        <w:rPr>
          <w:rFonts w:cstheme="minorHAnsi"/>
          <w:sz w:val="24"/>
          <w:szCs w:val="24"/>
        </w:rPr>
      </w:pPr>
      <w:r w:rsidRPr="00270EF7">
        <w:rPr>
          <w:rFonts w:cstheme="minorHAnsi"/>
          <w:sz w:val="24"/>
          <w:szCs w:val="24"/>
        </w:rPr>
        <w:t>1.Tehlike anında heyelan veya çamur akıntısının yolundan uzak durarak hemen mümkün olduğu kadar yükseklere doğru uzaklaşın ve çevrenizde yaşayan 2.insanları toprak kaymasına karşı uyarın.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3.Çamur ve moloz akmasından kaçabilecek zamanınız veya etrafınızda arkasına saklanacağınız sağlam bir yapı yoksa ÇÖK-KAPAN-TUTUN hareketi ile başınızı ve boynunuzu koruyun.</w:t>
      </w:r>
    </w:p>
    <w:p w:rsidR="00E34A0E" w:rsidRPr="00270EF7" w:rsidRDefault="00E34A0E" w:rsidP="00E34A0E">
      <w:pPr>
        <w:pStyle w:val="ListeParagraf"/>
        <w:ind w:left="1004"/>
        <w:rPr>
          <w:rFonts w:cstheme="minorHAnsi"/>
          <w:sz w:val="24"/>
          <w:szCs w:val="24"/>
        </w:rPr>
      </w:pPr>
      <w:r w:rsidRPr="00270EF7">
        <w:rPr>
          <w:rFonts w:cstheme="minorHAnsi"/>
          <w:sz w:val="24"/>
          <w:szCs w:val="24"/>
        </w:rPr>
        <w:t>4.Her şeyden önce güvencede olduğunuzdan emin olun. Gerekiyorsa tehlikeli bölgeden uzaklaşarak 5.kendinizi güvenceye 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270EF7" w:rsidRDefault="00E34A0E" w:rsidP="00E34A0E">
      <w:pPr>
        <w:pStyle w:val="ListeParagraf"/>
        <w:ind w:left="1004"/>
        <w:rPr>
          <w:rFonts w:cstheme="minorHAnsi"/>
          <w:sz w:val="24"/>
          <w:szCs w:val="24"/>
        </w:rPr>
      </w:pPr>
      <w:r w:rsidRPr="00270EF7">
        <w:rPr>
          <w:rFonts w:cstheme="minorHAnsi"/>
          <w:sz w:val="24"/>
          <w:szCs w:val="24"/>
        </w:rPr>
        <w:t>7.Tehlikeli duvarlar, çatılar ve bacalara karşı çevrenizdekileri uyarın ve bunların etrafında dolaşmayın.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8.Eşya almak için zarar görmüş binalara girmeyin.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1.Derhal yerel yönetimle temasa geçilmelidir.</w:t>
      </w:r>
    </w:p>
    <w:p w:rsidR="00E34A0E" w:rsidRPr="00270EF7" w:rsidRDefault="00E34A0E" w:rsidP="00E34A0E">
      <w:pPr>
        <w:pStyle w:val="ListeParagraf"/>
        <w:ind w:left="1004"/>
        <w:rPr>
          <w:rFonts w:cstheme="minorHAnsi"/>
          <w:sz w:val="24"/>
          <w:szCs w:val="24"/>
        </w:rPr>
      </w:pPr>
      <w:r w:rsidRPr="00270EF7">
        <w:rPr>
          <w:rFonts w:cstheme="minorHAnsi"/>
          <w:sz w:val="24"/>
          <w:szCs w:val="24"/>
        </w:rPr>
        <w:t>2.Çevrenizde yaralı veya yardıma muhtaç kişiler varsa, yangın ve yeni bir heyelan gibi bir tehlike yoksa onları yerlerinden oynatmayın.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3.Radyo ve televizyon gibi kitle iletişim araçlarıyla size yapılacak uyarıları dinleyin.</w:t>
      </w:r>
    </w:p>
    <w:p w:rsidR="00E34A0E" w:rsidRPr="00270EF7" w:rsidRDefault="00E34A0E" w:rsidP="00E34A0E">
      <w:pPr>
        <w:pStyle w:val="ListeParagraf"/>
        <w:ind w:left="1004"/>
        <w:rPr>
          <w:rFonts w:cstheme="minorHAnsi"/>
          <w:sz w:val="24"/>
          <w:szCs w:val="24"/>
        </w:rPr>
      </w:pPr>
      <w:r w:rsidRPr="00270EF7">
        <w:rPr>
          <w:rFonts w:cstheme="minorHAnsi"/>
          <w:sz w:val="24"/>
          <w:szCs w:val="24"/>
        </w:rPr>
        <w:t>Cadde ve sokakların acil yardım araçları için boş bırakın.</w:t>
      </w:r>
    </w:p>
    <w:p w:rsidR="00E34A0E" w:rsidRDefault="007F5E15" w:rsidP="00E34A0E">
      <w:pPr>
        <w:pStyle w:val="ListeParagraf"/>
        <w:ind w:left="1004"/>
        <w:rPr>
          <w:rFonts w:cstheme="minorHAnsi"/>
          <w:sz w:val="24"/>
          <w:szCs w:val="24"/>
        </w:rPr>
      </w:pPr>
      <w:r>
        <w:rPr>
          <w:rFonts w:cstheme="minorHAnsi"/>
          <w:sz w:val="24"/>
          <w:szCs w:val="24"/>
        </w:rPr>
        <w:t>4. AFAD</w:t>
      </w:r>
      <w:r w:rsidR="00E34A0E" w:rsidRPr="00270EF7">
        <w:rPr>
          <w:rFonts w:cstheme="minorHAnsi"/>
          <w:sz w:val="24"/>
          <w:szCs w:val="24"/>
        </w:rPr>
        <w:t>,belediye ve kamu kurum ve kuruluşlarıyla işbirliği yapılarak,tahliye sağlanmalıdır.</w:t>
      </w:r>
    </w:p>
    <w:p w:rsidR="007F5E15" w:rsidRDefault="007F5E15"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12.Adım</w:t>
      </w:r>
    </w:p>
    <w:p w:rsidR="00A56544" w:rsidRDefault="00A56544" w:rsidP="00E34A0E">
      <w:pPr>
        <w:pStyle w:val="ListeParagraf"/>
        <w:ind w:left="1004"/>
        <w:rPr>
          <w:rFonts w:cstheme="minorHAnsi"/>
          <w:sz w:val="24"/>
          <w:szCs w:val="24"/>
        </w:rPr>
      </w:pPr>
      <w:r w:rsidRPr="00A56544">
        <w:rPr>
          <w:rFonts w:cstheme="minorHAnsi"/>
          <w:b/>
          <w:sz w:val="24"/>
          <w:szCs w:val="24"/>
        </w:rPr>
        <w:t>KBRN</w:t>
      </w:r>
      <w:r>
        <w:rPr>
          <w:rFonts w:cstheme="minorHAnsi"/>
          <w:sz w:val="24"/>
          <w:szCs w:val="24"/>
        </w:rPr>
        <w:t xml:space="preserve"> seçilir.</w:t>
      </w: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Pr="00270EF7" w:rsidRDefault="00E34A0E" w:rsidP="00E34A0E">
      <w:pPr>
        <w:pStyle w:val="ListeParagraf"/>
        <w:ind w:left="1004"/>
        <w:rPr>
          <w:rFonts w:cstheme="minorHAnsi"/>
          <w:sz w:val="24"/>
          <w:szCs w:val="24"/>
        </w:rPr>
      </w:pPr>
      <w:r w:rsidRPr="00270EF7">
        <w:rPr>
          <w:rFonts w:cstheme="minorHAnsi"/>
          <w:sz w:val="24"/>
          <w:szCs w:val="24"/>
        </w:rPr>
        <w:t>Örneğin</w:t>
      </w:r>
      <w:r w:rsidR="007F5E15">
        <w:rPr>
          <w:rFonts w:cstheme="minorHAnsi"/>
          <w:sz w:val="24"/>
          <w:szCs w:val="24"/>
        </w:rPr>
        <w:t>;</w:t>
      </w:r>
      <w:r w:rsidRPr="00270EF7">
        <w:rPr>
          <w:rFonts w:cstheme="minorHAnsi"/>
          <w:sz w:val="24"/>
          <w:szCs w:val="24"/>
        </w:rPr>
        <w:t xml:space="preserve"> </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7F5E15" w:rsidP="00E34A0E">
      <w:pPr>
        <w:pStyle w:val="ListeParagraf"/>
        <w:ind w:left="1004"/>
        <w:rPr>
          <w:rFonts w:cstheme="minorHAnsi"/>
          <w:sz w:val="24"/>
          <w:szCs w:val="24"/>
        </w:rPr>
      </w:pPr>
      <w:r>
        <w:rPr>
          <w:rFonts w:cstheme="minorHAnsi"/>
          <w:sz w:val="24"/>
          <w:szCs w:val="24"/>
        </w:rPr>
        <w:t>1.K</w:t>
      </w:r>
      <w:r w:rsidR="00E34A0E" w:rsidRPr="00270EF7">
        <w:rPr>
          <w:rFonts w:cstheme="minorHAnsi"/>
          <w:sz w:val="24"/>
          <w:szCs w:val="24"/>
        </w:rPr>
        <w:t>imyasallara ,biyolojik etkilere ayrıca radyoaktif ve nükleer tehlikelere karşı gereken bilgilendirme ve eğitimler verilecektir.</w:t>
      </w:r>
    </w:p>
    <w:p w:rsidR="00E34A0E" w:rsidRPr="00270EF7" w:rsidRDefault="007F5E15" w:rsidP="00E34A0E">
      <w:pPr>
        <w:pStyle w:val="ListeParagraf"/>
        <w:ind w:left="1004"/>
        <w:rPr>
          <w:rFonts w:cstheme="minorHAnsi"/>
          <w:sz w:val="24"/>
          <w:szCs w:val="24"/>
        </w:rPr>
      </w:pPr>
      <w:r>
        <w:rPr>
          <w:rFonts w:cstheme="minorHAnsi"/>
          <w:sz w:val="24"/>
          <w:szCs w:val="24"/>
        </w:rPr>
        <w:t>2.S</w:t>
      </w:r>
      <w:r w:rsidR="00E34A0E" w:rsidRPr="00270EF7">
        <w:rPr>
          <w:rFonts w:cstheme="minorHAnsi"/>
          <w:sz w:val="24"/>
          <w:szCs w:val="24"/>
        </w:rPr>
        <w:t>ığınaklar oluşturularak,gereken ekipmanlarla donatılması sağlanacaktır.</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Acil durum ekiplerine özel eğitimler ve korunma önlemleri anlatılacaktır. </w:t>
      </w:r>
    </w:p>
    <w:p w:rsidR="00E34A0E" w:rsidRPr="00270EF7" w:rsidRDefault="007F5E15" w:rsidP="00E34A0E">
      <w:pPr>
        <w:pStyle w:val="ListeParagraf"/>
        <w:ind w:left="1004"/>
        <w:rPr>
          <w:rFonts w:cstheme="minorHAnsi"/>
          <w:sz w:val="24"/>
          <w:szCs w:val="24"/>
        </w:rPr>
      </w:pPr>
      <w:r>
        <w:rPr>
          <w:rFonts w:cstheme="minorHAnsi"/>
          <w:sz w:val="24"/>
          <w:szCs w:val="24"/>
        </w:rPr>
        <w:t>3.S</w:t>
      </w:r>
      <w:r w:rsidRPr="00270EF7">
        <w:rPr>
          <w:rFonts w:cstheme="minorHAnsi"/>
          <w:sz w:val="24"/>
          <w:szCs w:val="24"/>
        </w:rPr>
        <w:t>ağlık personeline kbrn eğitimi vermek,</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4. İkaz ve alarm sistemleri çalışır ve bakımlı olarak </w:t>
      </w:r>
      <w:r w:rsidR="00E34A0E" w:rsidRPr="00270EF7">
        <w:rPr>
          <w:rFonts w:cstheme="minorHAnsi"/>
          <w:sz w:val="24"/>
          <w:szCs w:val="24"/>
        </w:rPr>
        <w:t>hazır bulundurulacaktır.</w:t>
      </w:r>
    </w:p>
    <w:p w:rsidR="00E34A0E" w:rsidRPr="00270EF7" w:rsidRDefault="00E34A0E" w:rsidP="00E34A0E">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İşveren Vekiline haber verin.</w:t>
      </w:r>
    </w:p>
    <w:p w:rsidR="00E34A0E" w:rsidRPr="00270EF7" w:rsidRDefault="00E34A0E" w:rsidP="00E34A0E">
      <w:pPr>
        <w:pStyle w:val="ListeParagraf"/>
        <w:ind w:left="1004"/>
        <w:rPr>
          <w:rFonts w:cstheme="minorHAnsi"/>
          <w:sz w:val="24"/>
          <w:szCs w:val="24"/>
        </w:rPr>
      </w:pPr>
      <w:r w:rsidRPr="00270EF7">
        <w:rPr>
          <w:rFonts w:cstheme="minorHAnsi"/>
          <w:sz w:val="24"/>
          <w:szCs w:val="24"/>
        </w:rPr>
        <w:t>2. Talaş ile üzerini örterek kimyasalın yayılmasını önleyin. Kimyasal emdikten sonra kirli talaşı tehlikeli atık konteynerine atınız.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3. Kimyasal malzeme dökülen faaliyet noktasındaki makineler durdurulur.</w:t>
      </w:r>
    </w:p>
    <w:p w:rsidR="00E34A0E" w:rsidRPr="00270EF7" w:rsidRDefault="00E34A0E" w:rsidP="00E34A0E">
      <w:pPr>
        <w:pStyle w:val="ListeParagraf"/>
        <w:ind w:left="1004"/>
        <w:rPr>
          <w:rFonts w:cstheme="minorHAnsi"/>
          <w:sz w:val="24"/>
          <w:szCs w:val="24"/>
        </w:rPr>
      </w:pPr>
      <w:r w:rsidRPr="00270EF7">
        <w:rPr>
          <w:rFonts w:cstheme="minorHAnsi"/>
          <w:sz w:val="24"/>
          <w:szCs w:val="24"/>
        </w:rPr>
        <w:t>4. Dökülen kimyasalların kanalizasyona gitmesi engellenir.</w:t>
      </w:r>
    </w:p>
    <w:p w:rsidR="00E34A0E" w:rsidRPr="00270EF7" w:rsidRDefault="00E34A0E" w:rsidP="00E34A0E">
      <w:pPr>
        <w:pStyle w:val="ListeParagraf"/>
        <w:ind w:left="1004"/>
        <w:rPr>
          <w:rFonts w:cstheme="minorHAnsi"/>
          <w:sz w:val="24"/>
          <w:szCs w:val="24"/>
        </w:rPr>
      </w:pPr>
      <w:r w:rsidRPr="00270EF7">
        <w:rPr>
          <w:rFonts w:cstheme="minorHAnsi"/>
          <w:sz w:val="24"/>
          <w:szCs w:val="24"/>
        </w:rPr>
        <w:t>5. Dökülen kimyasalların etrafına ateş ile yaklaşmayınız.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6. Kimyasala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7. Kontrolsüz deşarj olduğu nokta tespit edilip deşarjı kesiniz.</w:t>
      </w:r>
    </w:p>
    <w:p w:rsidR="00E34A0E" w:rsidRPr="00270EF7" w:rsidRDefault="00E34A0E" w:rsidP="00E34A0E">
      <w:pPr>
        <w:pStyle w:val="ListeParagraf"/>
        <w:ind w:left="1004"/>
        <w:rPr>
          <w:rFonts w:cstheme="minorHAnsi"/>
          <w:sz w:val="24"/>
          <w:szCs w:val="24"/>
        </w:rPr>
      </w:pPr>
      <w:r w:rsidRPr="00270EF7">
        <w:rPr>
          <w:rFonts w:cstheme="minorHAnsi"/>
          <w:sz w:val="24"/>
          <w:szCs w:val="24"/>
        </w:rPr>
        <w:t>8. Kontrolsüz deşarj makine kaynaklı ise makineyi durdurunuz ve bakıma alınız.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9. Makinenin, önleyici bakım ve planlı bakım kontrollerini gözden geçirin.</w:t>
      </w:r>
    </w:p>
    <w:p w:rsidR="00E34A0E" w:rsidRPr="00270EF7" w:rsidRDefault="00E34A0E" w:rsidP="00E34A0E">
      <w:pPr>
        <w:pStyle w:val="ListeParagraf"/>
        <w:ind w:left="1004"/>
        <w:rPr>
          <w:rFonts w:cstheme="minorHAnsi"/>
          <w:sz w:val="24"/>
          <w:szCs w:val="24"/>
        </w:rPr>
      </w:pPr>
      <w:r w:rsidRPr="00270EF7">
        <w:rPr>
          <w:rFonts w:cstheme="minorHAnsi"/>
          <w:sz w:val="24"/>
          <w:szCs w:val="24"/>
        </w:rPr>
        <w:t>10.Biyolojik duruma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11.Aleni ve şüpheli her durumda ALO TAEK 172 aranmalıdır. Ortamın radyasyon düzeyi ve gıda maddelerindeki radyoaktif kirlenme tespit edilmelidir</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KBRN durumlarında yetkili kişi ve kurumlarca tahliyeler yapılacaktır.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2.kazazedeler, ilk yardım müdahalesine müteakip sağlık kuruluşlarına sevki sağlanacaktır.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3.tahliye ve kurtarma işlemlerinde Görevlilere KKD Kullanımı sağlanacaktır.</w:t>
      </w:r>
    </w:p>
    <w:p w:rsidR="00C46127" w:rsidRPr="00270EF7" w:rsidRDefault="00C46127" w:rsidP="00E34A0E">
      <w:pPr>
        <w:pStyle w:val="ListeParagraf"/>
        <w:ind w:left="1004"/>
        <w:rPr>
          <w:rFonts w:cstheme="minorHAnsi"/>
          <w:sz w:val="24"/>
          <w:szCs w:val="24"/>
        </w:rPr>
      </w:pPr>
    </w:p>
    <w:p w:rsidR="00C46127" w:rsidRPr="00A56544" w:rsidRDefault="00A56544" w:rsidP="00F215B9">
      <w:pPr>
        <w:pStyle w:val="ListeParagraf"/>
        <w:ind w:left="1004"/>
        <w:jc w:val="center"/>
        <w:rPr>
          <w:rFonts w:cstheme="minorHAnsi"/>
          <w:b/>
          <w:sz w:val="36"/>
          <w:szCs w:val="24"/>
        </w:rPr>
      </w:pPr>
      <w:r w:rsidRPr="00A56544">
        <w:rPr>
          <w:rFonts w:cstheme="minorHAnsi"/>
          <w:b/>
          <w:sz w:val="36"/>
          <w:szCs w:val="24"/>
        </w:rPr>
        <w:t>3-TATBİKAT RAPORLARI</w:t>
      </w:r>
    </w:p>
    <w:p w:rsidR="00C46127"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t>13.Adım</w:t>
      </w:r>
    </w:p>
    <w:p w:rsidR="00C46127" w:rsidRPr="00270EF7" w:rsidRDefault="00A56544" w:rsidP="00E34A0E">
      <w:pPr>
        <w:pStyle w:val="ListeParagraf"/>
        <w:ind w:left="1004"/>
        <w:rPr>
          <w:rFonts w:cstheme="minorHAnsi"/>
          <w:sz w:val="24"/>
          <w:szCs w:val="24"/>
        </w:rPr>
      </w:pPr>
      <w:r w:rsidRPr="00A56544">
        <w:rPr>
          <w:rFonts w:cstheme="minorHAnsi"/>
          <w:sz w:val="24"/>
          <w:szCs w:val="24"/>
        </w:rPr>
        <w:t>Soldaki alandan</w:t>
      </w:r>
      <w:r>
        <w:rPr>
          <w:rFonts w:cstheme="minorHAnsi"/>
          <w:b/>
          <w:sz w:val="24"/>
          <w:szCs w:val="24"/>
        </w:rPr>
        <w:t xml:space="preserve"> </w:t>
      </w:r>
      <w:r w:rsidR="00C46127" w:rsidRPr="00525676">
        <w:rPr>
          <w:rFonts w:cstheme="minorHAnsi"/>
          <w:b/>
          <w:sz w:val="24"/>
          <w:szCs w:val="24"/>
        </w:rPr>
        <w:t xml:space="preserve">Tatbikat </w:t>
      </w:r>
      <w:r w:rsidR="000C3ABF" w:rsidRPr="00525676">
        <w:rPr>
          <w:rFonts w:cstheme="minorHAnsi"/>
          <w:b/>
          <w:sz w:val="24"/>
          <w:szCs w:val="24"/>
        </w:rPr>
        <w:t>Raporlarına</w:t>
      </w:r>
      <w:r w:rsidR="000C3ABF" w:rsidRPr="00270EF7">
        <w:rPr>
          <w:rFonts w:cstheme="minorHAnsi"/>
          <w:sz w:val="24"/>
          <w:szCs w:val="24"/>
        </w:rPr>
        <w:t xml:space="preserve"> </w:t>
      </w:r>
      <w:r w:rsidR="00C46127" w:rsidRPr="00270EF7">
        <w:rPr>
          <w:rFonts w:cstheme="minorHAnsi"/>
          <w:sz w:val="24"/>
          <w:szCs w:val="24"/>
        </w:rPr>
        <w:t>girilir.</w:t>
      </w:r>
    </w:p>
    <w:p w:rsidR="00C46127" w:rsidRPr="00270EF7" w:rsidRDefault="00C46127" w:rsidP="00E34A0E">
      <w:pPr>
        <w:pStyle w:val="ListeParagraf"/>
        <w:ind w:left="1004"/>
        <w:rPr>
          <w:rFonts w:cstheme="minorHAnsi"/>
          <w:sz w:val="24"/>
          <w:szCs w:val="24"/>
        </w:rPr>
      </w:pPr>
      <w:r w:rsidRPr="00270EF7">
        <w:rPr>
          <w:rFonts w:cstheme="minorHAnsi"/>
          <w:noProof/>
          <w:sz w:val="24"/>
          <w:szCs w:val="24"/>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Pr="00270EF7" w:rsidRDefault="00C46127" w:rsidP="00E34A0E">
      <w:pPr>
        <w:pStyle w:val="ListeParagraf"/>
        <w:ind w:left="1004"/>
        <w:rPr>
          <w:rFonts w:cstheme="minorHAnsi"/>
          <w:sz w:val="24"/>
          <w:szCs w:val="24"/>
        </w:rPr>
      </w:pPr>
    </w:p>
    <w:p w:rsidR="00C46127" w:rsidRPr="00270EF7" w:rsidRDefault="00C46127" w:rsidP="00E34A0E">
      <w:pPr>
        <w:pStyle w:val="ListeParagraf"/>
        <w:ind w:left="1004"/>
        <w:rPr>
          <w:rFonts w:cstheme="minorHAnsi"/>
          <w:sz w:val="24"/>
          <w:szCs w:val="24"/>
        </w:rPr>
      </w:pPr>
      <w:r w:rsidRPr="00270EF7">
        <w:rPr>
          <w:rFonts w:cstheme="minorHAnsi"/>
          <w:sz w:val="24"/>
          <w:szCs w:val="24"/>
        </w:rPr>
        <w:t xml:space="preserve">Seçiniz butonundan </w:t>
      </w:r>
      <w:r w:rsidR="00A10A22" w:rsidRPr="00525676">
        <w:rPr>
          <w:rFonts w:cstheme="minorHAnsi"/>
          <w:b/>
          <w:sz w:val="24"/>
          <w:szCs w:val="24"/>
        </w:rPr>
        <w:t>Doğal afetler</w:t>
      </w:r>
      <w:r w:rsidR="00A10A22" w:rsidRPr="00270EF7">
        <w:rPr>
          <w:rFonts w:cstheme="minorHAnsi"/>
          <w:sz w:val="24"/>
          <w:szCs w:val="24"/>
        </w:rPr>
        <w:t xml:space="preserve"> seçilir </w:t>
      </w:r>
    </w:p>
    <w:p w:rsidR="00A10A22" w:rsidRPr="00270EF7" w:rsidRDefault="00A10A22" w:rsidP="00E34A0E">
      <w:pPr>
        <w:pStyle w:val="ListeParagraf"/>
        <w:ind w:left="1004"/>
        <w:rPr>
          <w:rFonts w:cstheme="minorHAnsi"/>
          <w:sz w:val="24"/>
          <w:szCs w:val="24"/>
        </w:rPr>
      </w:pPr>
      <w:r w:rsidRPr="00270EF7">
        <w:rPr>
          <w:rFonts w:cstheme="minorHAnsi"/>
          <w:noProof/>
          <w:sz w:val="24"/>
          <w:szCs w:val="24"/>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270EF7" w:rsidRDefault="00A10A22" w:rsidP="00E34A0E">
      <w:pPr>
        <w:pStyle w:val="ListeParagraf"/>
        <w:ind w:left="1004"/>
        <w:rPr>
          <w:rFonts w:cstheme="minorHAnsi"/>
          <w:color w:val="FF0000"/>
          <w:sz w:val="24"/>
          <w:szCs w:val="24"/>
        </w:rPr>
      </w:pPr>
      <w:r w:rsidRPr="00270EF7">
        <w:rPr>
          <w:rFonts w:cstheme="minorHAnsi"/>
          <w:color w:val="FF0000"/>
          <w:sz w:val="24"/>
          <w:szCs w:val="24"/>
        </w:rPr>
        <w:t>Amacı aşağıdaki örnekteki gibi yazılır.</w:t>
      </w:r>
    </w:p>
    <w:p w:rsidR="00A10A22" w:rsidRPr="00270EF7" w:rsidRDefault="00A10A22" w:rsidP="00A10A22">
      <w:pPr>
        <w:ind w:firstLine="708"/>
        <w:jc w:val="both"/>
        <w:rPr>
          <w:rFonts w:ascii="Times New Roman" w:eastAsia="Times New Roman" w:hAnsi="Times New Roman" w:cs="Times New Roman"/>
          <w:b/>
          <w:sz w:val="24"/>
          <w:szCs w:val="24"/>
        </w:rPr>
      </w:pPr>
      <w:r w:rsidRPr="00270EF7">
        <w:rPr>
          <w:rFonts w:ascii="Times New Roman" w:eastAsia="Times New Roman" w:hAnsi="Times New Roman" w:cs="Times New Roman"/>
          <w:sz w:val="24"/>
          <w:szCs w:val="24"/>
        </w:rPr>
        <w:t xml:space="preserve">Bilindiği üzere ülkemizin % 66’sı 1. ve 2. derece deprem tehlikesi alanı içerisinde yer almakta, ayrıca taşkınlar, toprak kayması, kaya düşmesi, çığ vb. diğer doğa kaynaklı afetler ile teknolojik ve insan kaynaklı </w:t>
      </w:r>
      <w:r w:rsidRPr="00270EF7">
        <w:rPr>
          <w:rFonts w:ascii="Times New Roman" w:eastAsia="Times New Roman" w:hAnsi="Times New Roman" w:cs="Times New Roman"/>
          <w:sz w:val="24"/>
          <w:szCs w:val="24"/>
        </w:rPr>
        <w:lastRenderedPageBreak/>
        <w:t>afetler bakımından yüksek derecede risk taşıyan bir coğrafya üzerinde bulunmaktadır. Ülkemizin afetselliği dikkate alındığında, hazırlık ve planlama çalışmaları büyük önem arz etmektedir.</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Gerisi resimde gösterildiği gibi doldurulur.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noProof/>
          <w:sz w:val="24"/>
          <w:szCs w:val="24"/>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215B9" w:rsidRDefault="00F215B9" w:rsidP="00F215B9">
      <w:pPr>
        <w:pStyle w:val="ListeParagraf"/>
        <w:ind w:left="1004"/>
        <w:jc w:val="center"/>
        <w:rPr>
          <w:rFonts w:cstheme="minorHAnsi"/>
          <w:b/>
          <w:sz w:val="24"/>
          <w:szCs w:val="24"/>
        </w:rPr>
      </w:pPr>
    </w:p>
    <w:p w:rsidR="00F215B9" w:rsidRDefault="00F215B9" w:rsidP="00BD6D6E">
      <w:pPr>
        <w:pStyle w:val="ListeParagraf"/>
        <w:ind w:left="1004"/>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E34A0E" w:rsidRPr="001F1403" w:rsidRDefault="001F1403" w:rsidP="00F215B9">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14.Adım</w:t>
      </w:r>
    </w:p>
    <w:p w:rsidR="007860E0" w:rsidRPr="00270EF7" w:rsidRDefault="00525676" w:rsidP="00E34A0E">
      <w:pPr>
        <w:pStyle w:val="ListeParagraf"/>
        <w:ind w:left="1004"/>
        <w:rPr>
          <w:rFonts w:cstheme="minorHAnsi"/>
          <w:sz w:val="24"/>
          <w:szCs w:val="24"/>
        </w:rPr>
      </w:pPr>
      <w:r>
        <w:rPr>
          <w:rFonts w:cstheme="minorHAnsi"/>
          <w:sz w:val="24"/>
          <w:szCs w:val="24"/>
        </w:rPr>
        <w:t xml:space="preserve">Tatbikat türü </w:t>
      </w:r>
      <w:r w:rsidRPr="00525676">
        <w:rPr>
          <w:rFonts w:cstheme="minorHAnsi"/>
          <w:b/>
          <w:sz w:val="24"/>
          <w:szCs w:val="24"/>
        </w:rPr>
        <w:t>Deprem</w:t>
      </w:r>
      <w:r w:rsidRPr="00270EF7">
        <w:rPr>
          <w:rFonts w:cstheme="minorHAnsi"/>
          <w:sz w:val="24"/>
          <w:szCs w:val="24"/>
        </w:rPr>
        <w:t xml:space="preserve"> seçilir.</w:t>
      </w:r>
    </w:p>
    <w:p w:rsidR="007860E0" w:rsidRPr="00270EF7" w:rsidRDefault="007860E0" w:rsidP="00E34A0E">
      <w:pPr>
        <w:pStyle w:val="ListeParagraf"/>
        <w:ind w:left="1004"/>
        <w:rPr>
          <w:rFonts w:cstheme="minorHAnsi"/>
          <w:sz w:val="24"/>
          <w:szCs w:val="24"/>
        </w:rPr>
      </w:pPr>
      <w:r w:rsidRPr="00270EF7">
        <w:rPr>
          <w:rFonts w:cstheme="minorHAnsi"/>
          <w:noProof/>
          <w:sz w:val="24"/>
          <w:szCs w:val="24"/>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r w:rsidRPr="000C3ABF">
        <w:rPr>
          <w:rFonts w:cstheme="minorHAnsi"/>
          <w:color w:val="FF0000"/>
          <w:sz w:val="24"/>
          <w:szCs w:val="24"/>
        </w:rPr>
        <w:t>Deprem tatbikat amacı</w:t>
      </w:r>
      <w:r w:rsidR="000C3ABF" w:rsidRPr="000C3ABF">
        <w:rPr>
          <w:rFonts w:cstheme="minorHAnsi"/>
          <w:color w:val="FF0000"/>
          <w:sz w:val="24"/>
          <w:szCs w:val="24"/>
        </w:rPr>
        <w:t>;</w:t>
      </w:r>
      <w:r w:rsidRPr="00270EF7">
        <w:rPr>
          <w:rFonts w:cstheme="minorHAnsi"/>
          <w:sz w:val="24"/>
          <w:szCs w:val="24"/>
        </w:rPr>
        <w:t xml:space="preserve"> örnekteki gibi doldurulur.</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Pr="00270EF7" w:rsidRDefault="00F215B9" w:rsidP="007860E0">
      <w:pPr>
        <w:shd w:val="clear" w:color="auto" w:fill="FFFFFF"/>
        <w:spacing w:after="0" w:line="240" w:lineRule="auto"/>
        <w:rPr>
          <w:rFonts w:eastAsia="Times New Roman" w:cstheme="minorHAnsi"/>
          <w:color w:val="333333"/>
          <w:sz w:val="24"/>
          <w:szCs w:val="24"/>
        </w:rPr>
      </w:pPr>
    </w:p>
    <w:p w:rsidR="0010111C"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15.Adım</w:t>
      </w:r>
    </w:p>
    <w:p w:rsidR="0010111C" w:rsidRPr="00270EF7" w:rsidRDefault="0010111C" w:rsidP="007860E0">
      <w:pPr>
        <w:shd w:val="clear" w:color="auto" w:fill="FFFFFF"/>
        <w:spacing w:after="0" w:line="240" w:lineRule="auto"/>
        <w:rPr>
          <w:rFonts w:eastAsia="Times New Roman" w:cstheme="minorHAnsi"/>
          <w:color w:val="333333"/>
          <w:sz w:val="24"/>
          <w:szCs w:val="24"/>
        </w:rPr>
      </w:pP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KBRN </w:t>
      </w:r>
      <w:r w:rsidRPr="00270EF7">
        <w:rPr>
          <w:rFonts w:eastAsia="Times New Roman" w:cstheme="minorHAnsi"/>
          <w:color w:val="333333"/>
          <w:sz w:val="24"/>
          <w:szCs w:val="24"/>
        </w:rPr>
        <w:t>seçilir.</w:t>
      </w: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0C3ABF" w:rsidRDefault="000C3ABF" w:rsidP="00E34A0E">
      <w:pPr>
        <w:pStyle w:val="ListeParagraf"/>
        <w:ind w:left="1004"/>
        <w:rPr>
          <w:rFonts w:cstheme="minorHAnsi"/>
          <w:color w:val="FF0000"/>
          <w:sz w:val="24"/>
          <w:szCs w:val="24"/>
        </w:rPr>
      </w:pPr>
    </w:p>
    <w:p w:rsidR="007860E0" w:rsidRPr="000C3ABF" w:rsidRDefault="000C3ABF" w:rsidP="00E34A0E">
      <w:pPr>
        <w:pStyle w:val="ListeParagraf"/>
        <w:ind w:left="1004"/>
        <w:rPr>
          <w:rFonts w:cstheme="minorHAnsi"/>
          <w:color w:val="FF0000"/>
          <w:sz w:val="24"/>
          <w:szCs w:val="24"/>
        </w:rPr>
      </w:pPr>
      <w:r w:rsidRPr="000C3ABF">
        <w:rPr>
          <w:rFonts w:cstheme="minorHAnsi"/>
          <w:color w:val="FF0000"/>
          <w:sz w:val="24"/>
          <w:szCs w:val="24"/>
        </w:rPr>
        <w:t>KBRN Tatbikat amacı;</w:t>
      </w:r>
    </w:p>
    <w:p w:rsidR="0010111C" w:rsidRDefault="0010111C" w:rsidP="0010111C">
      <w:pPr>
        <w:pStyle w:val="3-NormalYaz"/>
        <w:spacing w:line="240" w:lineRule="exact"/>
        <w:ind w:firstLine="566"/>
        <w:rPr>
          <w:rFonts w:hAnsi="Times New Roman"/>
          <w:sz w:val="24"/>
          <w:szCs w:val="24"/>
        </w:rPr>
      </w:pPr>
      <w:r w:rsidRPr="00270EF7">
        <w:rPr>
          <w:rFonts w:hAnsi="Times New Roman"/>
          <w:sz w:val="24"/>
          <w:szCs w:val="24"/>
        </w:rPr>
        <w:t xml:space="preserve">yurt içinde veya dışında meydana gelip ülkemizi etkileyebilecek olan kimyasal, biyolojik, radyolojik ve nükleer tehdit ve tehlikelere karşı MEB.kurumlarında ve tüm okullarımızda çalışanların sağlığının ve çevrenin korunması, can ve mal kaybının en aza indirilmesi için gerekli tedbirlerin alınması amacıyla, </w:t>
      </w:r>
      <w:r w:rsidR="00527806">
        <w:rPr>
          <w:rFonts w:hAnsi="Times New Roman"/>
          <w:sz w:val="24"/>
          <w:szCs w:val="24"/>
        </w:rPr>
        <w:t>Iğdır</w:t>
      </w:r>
      <w:r w:rsidRPr="00270EF7">
        <w:rPr>
          <w:rFonts w:hAnsi="Times New Roman"/>
          <w:sz w:val="24"/>
          <w:szCs w:val="24"/>
        </w:rPr>
        <w:t xml:space="preserve"> merkez ve ilçeye bağlı okul ve  kurumlarında tehlike öncesi, tehlike sırası ve sonrasına ilişkin görev ve sorumluluklarını belirlemek. </w:t>
      </w:r>
    </w:p>
    <w:p w:rsidR="00527806" w:rsidRPr="00270EF7" w:rsidRDefault="00527806" w:rsidP="0010111C">
      <w:pPr>
        <w:pStyle w:val="3-NormalYaz"/>
        <w:spacing w:line="240" w:lineRule="exact"/>
        <w:ind w:firstLine="566"/>
        <w:rPr>
          <w:rFonts w:hAnsi="Times New Roman"/>
          <w:sz w:val="24"/>
          <w:szCs w:val="24"/>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527806">
        <w:rPr>
          <w:rFonts w:eastAsia="Times New Roman" w:cstheme="minorHAnsi"/>
          <w:b/>
          <w:color w:val="333333"/>
          <w:sz w:val="24"/>
          <w:szCs w:val="24"/>
        </w:rPr>
        <w:t>NOT: Diğer kısımlar resimdeki gibi doldurulur</w:t>
      </w:r>
      <w:r w:rsidRPr="00270EF7">
        <w:rPr>
          <w:rFonts w:eastAsia="Times New Roman" w:cstheme="minorHAnsi"/>
          <w:color w:val="333333"/>
          <w:sz w:val="24"/>
          <w:szCs w:val="24"/>
        </w:rPr>
        <w:t>.</w:t>
      </w:r>
    </w:p>
    <w:p w:rsidR="00F86EA9" w:rsidRDefault="00F86EA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Pr="00270EF7" w:rsidRDefault="00F215B9" w:rsidP="0010111C">
      <w:pPr>
        <w:pStyle w:val="3-NormalYaz"/>
        <w:spacing w:line="240" w:lineRule="exact"/>
        <w:ind w:firstLine="566"/>
        <w:rPr>
          <w:rFonts w:hAnsi="Times New Roman"/>
          <w:b/>
          <w:sz w:val="24"/>
          <w:szCs w:val="24"/>
        </w:rPr>
      </w:pPr>
    </w:p>
    <w:p w:rsidR="00F86EA9" w:rsidRPr="00270EF7" w:rsidRDefault="001F1403" w:rsidP="001F1403">
      <w:pPr>
        <w:pStyle w:val="3-NormalYaz"/>
        <w:shd w:val="clear" w:color="auto" w:fill="BFBFBF" w:themeFill="background1" w:themeFillShade="BF"/>
        <w:spacing w:line="240" w:lineRule="exact"/>
        <w:ind w:firstLine="566"/>
        <w:jc w:val="center"/>
        <w:rPr>
          <w:rFonts w:hAnsi="Times New Roman"/>
          <w:b/>
          <w:sz w:val="24"/>
          <w:szCs w:val="24"/>
        </w:rPr>
      </w:pPr>
      <w:r>
        <w:rPr>
          <w:rFonts w:hAnsi="Times New Roman"/>
          <w:b/>
          <w:sz w:val="24"/>
          <w:szCs w:val="24"/>
        </w:rPr>
        <w:t>16.</w:t>
      </w:r>
      <w:r w:rsidRPr="00270EF7">
        <w:rPr>
          <w:rFonts w:hAnsi="Times New Roman"/>
          <w:b/>
          <w:sz w:val="24"/>
          <w:szCs w:val="24"/>
        </w:rPr>
        <w:t>Adım</w:t>
      </w:r>
    </w:p>
    <w:p w:rsidR="00F86EA9" w:rsidRPr="00270EF7" w:rsidRDefault="00F86EA9" w:rsidP="0010111C">
      <w:pPr>
        <w:pStyle w:val="3-NormalYaz"/>
        <w:spacing w:line="240" w:lineRule="exact"/>
        <w:ind w:firstLine="566"/>
        <w:rPr>
          <w:rFonts w:hAnsi="Times New Roman"/>
          <w:b/>
          <w:sz w:val="24"/>
          <w:szCs w:val="24"/>
        </w:rPr>
      </w:pPr>
    </w:p>
    <w:p w:rsidR="00F86EA9" w:rsidRPr="00525676" w:rsidRDefault="00525676" w:rsidP="0010111C">
      <w:pPr>
        <w:pStyle w:val="3-NormalYaz"/>
        <w:spacing w:line="240" w:lineRule="exact"/>
        <w:ind w:firstLine="566"/>
        <w:rPr>
          <w:rFonts w:hAnsi="Times New Roman"/>
          <w:sz w:val="24"/>
          <w:szCs w:val="24"/>
        </w:rPr>
      </w:pPr>
      <w:r>
        <w:rPr>
          <w:rFonts w:hAnsi="Times New Roman"/>
          <w:sz w:val="24"/>
          <w:szCs w:val="24"/>
        </w:rPr>
        <w:t xml:space="preserve">Tatbikat türü </w:t>
      </w:r>
      <w:r w:rsidRPr="00525676">
        <w:rPr>
          <w:rFonts w:hAnsi="Times New Roman"/>
          <w:b/>
          <w:sz w:val="24"/>
          <w:szCs w:val="24"/>
        </w:rPr>
        <w:t>Yangın</w:t>
      </w:r>
      <w:r w:rsidR="00F86EA9" w:rsidRPr="00525676">
        <w:rPr>
          <w:rFonts w:hAnsi="Times New Roman"/>
          <w:b/>
          <w:sz w:val="24"/>
          <w:szCs w:val="24"/>
        </w:rPr>
        <w:t xml:space="preserve"> </w:t>
      </w:r>
      <w:r w:rsidR="00F86EA9" w:rsidRPr="00525676">
        <w:rPr>
          <w:rFonts w:hAnsi="Times New Roman"/>
          <w:sz w:val="24"/>
          <w:szCs w:val="24"/>
        </w:rPr>
        <w:t>seçilir.</w:t>
      </w:r>
    </w:p>
    <w:p w:rsidR="00F86EA9" w:rsidRPr="00270EF7" w:rsidRDefault="00F86EA9" w:rsidP="0010111C">
      <w:pPr>
        <w:pStyle w:val="3-NormalYaz"/>
        <w:spacing w:line="240" w:lineRule="exact"/>
        <w:ind w:firstLine="566"/>
        <w:rPr>
          <w:rFonts w:hAnsi="Times New Roman"/>
          <w:b/>
          <w:sz w:val="24"/>
          <w:szCs w:val="24"/>
        </w:rPr>
      </w:pPr>
    </w:p>
    <w:p w:rsidR="0010111C" w:rsidRPr="00270EF7" w:rsidRDefault="00F86EA9" w:rsidP="00E34A0E">
      <w:pPr>
        <w:pStyle w:val="ListeParagraf"/>
        <w:ind w:left="1004"/>
        <w:rPr>
          <w:rFonts w:cstheme="minorHAnsi"/>
          <w:sz w:val="24"/>
          <w:szCs w:val="24"/>
        </w:rPr>
      </w:pPr>
      <w:r w:rsidRPr="00270EF7">
        <w:rPr>
          <w:rFonts w:hAnsi="Times New Roman"/>
          <w:b/>
          <w:noProof/>
          <w:sz w:val="24"/>
          <w:szCs w:val="24"/>
        </w:rPr>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Pr="00525676" w:rsidRDefault="00F86EA9" w:rsidP="00E34A0E">
      <w:pPr>
        <w:pStyle w:val="ListeParagraf"/>
        <w:ind w:left="1004"/>
        <w:rPr>
          <w:rFonts w:cstheme="minorHAnsi"/>
          <w:color w:val="FF0000"/>
          <w:sz w:val="24"/>
          <w:szCs w:val="24"/>
        </w:rPr>
      </w:pPr>
      <w:r w:rsidRPr="00525676">
        <w:rPr>
          <w:rFonts w:cstheme="minorHAnsi"/>
          <w:color w:val="FF0000"/>
          <w:sz w:val="24"/>
          <w:szCs w:val="24"/>
        </w:rPr>
        <w:t>Yangın Tatbikatının amacı;</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r w:rsidRPr="00270EF7">
        <w:rPr>
          <w:rFonts w:asciiTheme="minorHAnsi" w:hAnsiTheme="minorHAnsi" w:cstheme="minorHAnsi"/>
          <w:color w:val="00000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Pr="00270EF7" w:rsidRDefault="00F215B9" w:rsidP="00F86EA9">
      <w:pPr>
        <w:shd w:val="clear" w:color="auto" w:fill="FFFFFF"/>
        <w:spacing w:after="0" w:line="240" w:lineRule="auto"/>
        <w:rPr>
          <w:rFonts w:eastAsia="Times New Roman" w:cstheme="minorHAnsi"/>
          <w:color w:val="333333"/>
          <w:sz w:val="24"/>
          <w:szCs w:val="24"/>
        </w:rPr>
      </w:pPr>
    </w:p>
    <w:p w:rsidR="00685623"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17.Adım</w:t>
      </w: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Personel </w:t>
      </w:r>
      <w:r w:rsidR="00525676" w:rsidRPr="00525676">
        <w:rPr>
          <w:rFonts w:eastAsia="Times New Roman" w:cstheme="minorHAnsi"/>
          <w:b/>
          <w:color w:val="333333"/>
          <w:sz w:val="24"/>
          <w:szCs w:val="24"/>
        </w:rPr>
        <w:t>Tahliye</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seçilir.</w:t>
      </w:r>
    </w:p>
    <w:p w:rsidR="00685623" w:rsidRPr="00270EF7" w:rsidRDefault="00685623" w:rsidP="00F86EA9">
      <w:pPr>
        <w:shd w:val="clear" w:color="auto" w:fill="FFFFFF"/>
        <w:spacing w:after="0" w:line="240" w:lineRule="auto"/>
        <w:rPr>
          <w:rFonts w:eastAsia="Times New Roman" w:cstheme="minorHAnsi"/>
          <w:color w:val="333333"/>
          <w:sz w:val="24"/>
          <w:szCs w:val="24"/>
        </w:rPr>
      </w:pP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Pr="00270EF7" w:rsidRDefault="00685623" w:rsidP="00685623">
      <w:pPr>
        <w:pStyle w:val="ListeParagraf"/>
        <w:ind w:left="1004"/>
        <w:rPr>
          <w:rFonts w:cstheme="minorHAnsi"/>
          <w:sz w:val="24"/>
          <w:szCs w:val="24"/>
        </w:rPr>
      </w:pPr>
    </w:p>
    <w:p w:rsidR="00685623" w:rsidRPr="00525676" w:rsidRDefault="00685623" w:rsidP="00685623">
      <w:pPr>
        <w:pStyle w:val="ListeParagraf"/>
        <w:ind w:left="1004"/>
        <w:rPr>
          <w:rFonts w:cstheme="minorHAnsi"/>
          <w:color w:val="FF0000"/>
          <w:sz w:val="24"/>
          <w:szCs w:val="24"/>
        </w:rPr>
      </w:pPr>
      <w:r w:rsidRPr="00525676">
        <w:rPr>
          <w:rFonts w:cstheme="minorHAnsi"/>
          <w:color w:val="FF0000"/>
          <w:sz w:val="24"/>
          <w:szCs w:val="24"/>
        </w:rPr>
        <w:t>Personel tahliye Tatbikatının amacı;</w:t>
      </w:r>
    </w:p>
    <w:p w:rsidR="00685623" w:rsidRPr="00270EF7" w:rsidRDefault="00685623" w:rsidP="00525676">
      <w:r w:rsidRPr="00270EF7">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F215B9" w:rsidRDefault="00685623" w:rsidP="00685623">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Pr="00270EF7" w:rsidRDefault="002D3E23" w:rsidP="00685623">
      <w:pPr>
        <w:shd w:val="clear" w:color="auto" w:fill="FFFFFF"/>
        <w:spacing w:after="0" w:line="240" w:lineRule="auto"/>
        <w:rPr>
          <w:rFonts w:eastAsia="Times New Roman" w:cstheme="minorHAnsi"/>
          <w:color w:val="333333"/>
          <w:sz w:val="24"/>
          <w:szCs w:val="24"/>
        </w:rPr>
      </w:pPr>
    </w:p>
    <w:p w:rsidR="0052498A"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18.Adım</w:t>
      </w: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525676">
        <w:rPr>
          <w:rFonts w:eastAsia="Times New Roman" w:cstheme="minorHAnsi"/>
          <w:b/>
          <w:color w:val="333333"/>
          <w:sz w:val="24"/>
          <w:szCs w:val="24"/>
        </w:rPr>
        <w:t xml:space="preserve">Acil </w:t>
      </w:r>
      <w:r w:rsidR="00525676" w:rsidRPr="00525676">
        <w:rPr>
          <w:rFonts w:eastAsia="Times New Roman" w:cstheme="minorHAnsi"/>
          <w:b/>
          <w:color w:val="333333"/>
          <w:sz w:val="24"/>
          <w:szCs w:val="24"/>
        </w:rPr>
        <w:t>Durum Tahliye Planlarına</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girilir.</w:t>
      </w:r>
    </w:p>
    <w:p w:rsidR="0052498A" w:rsidRPr="00270EF7" w:rsidRDefault="0052498A" w:rsidP="00685623">
      <w:pPr>
        <w:shd w:val="clear" w:color="auto" w:fill="FFFFFF"/>
        <w:spacing w:after="0" w:line="240" w:lineRule="auto"/>
        <w:rPr>
          <w:rFonts w:eastAsia="Times New Roman" w:cstheme="minorHAnsi"/>
          <w:color w:val="333333"/>
          <w:sz w:val="24"/>
          <w:szCs w:val="24"/>
        </w:rPr>
      </w:pP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505575" cy="326072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560571" cy="3288290"/>
                    </a:xfrm>
                    <a:prstGeom prst="rect">
                      <a:avLst/>
                    </a:prstGeom>
                    <a:noFill/>
                    <a:ln w="9525">
                      <a:noFill/>
                      <a:miter lim="800000"/>
                      <a:headEnd/>
                      <a:tailEnd/>
                    </a:ln>
                  </pic:spPr>
                </pic:pic>
              </a:graphicData>
            </a:graphic>
          </wp:inline>
        </w:drawing>
      </w:r>
    </w:p>
    <w:p w:rsidR="00685623" w:rsidRPr="00270EF7" w:rsidRDefault="00685623" w:rsidP="00685623">
      <w:pPr>
        <w:shd w:val="clear" w:color="auto" w:fill="FFFFFF"/>
        <w:spacing w:after="0" w:line="240" w:lineRule="auto"/>
        <w:rPr>
          <w:rFonts w:eastAsia="Times New Roman" w:cstheme="minorHAnsi"/>
          <w:color w:val="333333"/>
          <w:sz w:val="24"/>
          <w:szCs w:val="24"/>
        </w:rPr>
      </w:pPr>
    </w:p>
    <w:p w:rsidR="00685623" w:rsidRPr="00270EF7" w:rsidRDefault="00A908DD"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6576C2" w:rsidRDefault="00A908DD" w:rsidP="00E34A0E">
      <w:pPr>
        <w:pStyle w:val="ListeParagraf"/>
        <w:ind w:left="1004"/>
        <w:rPr>
          <w:rFonts w:cstheme="minorHAnsi"/>
          <w:sz w:val="24"/>
          <w:szCs w:val="24"/>
        </w:rPr>
      </w:pPr>
      <w:r w:rsidRPr="00270EF7">
        <w:rPr>
          <w:rFonts w:cstheme="minorHAnsi"/>
          <w:sz w:val="24"/>
          <w:szCs w:val="24"/>
        </w:rPr>
        <w:t xml:space="preserve">Örnekte görüldüğü gibi </w:t>
      </w:r>
      <w:r w:rsidR="001003C5" w:rsidRPr="00D346E2">
        <w:rPr>
          <w:rFonts w:cstheme="minorHAnsi"/>
          <w:b/>
          <w:sz w:val="24"/>
          <w:szCs w:val="24"/>
        </w:rPr>
        <w:t>okul binası,</w:t>
      </w:r>
      <w:r w:rsidR="00D346E2" w:rsidRPr="00D346E2">
        <w:rPr>
          <w:rFonts w:cstheme="minorHAnsi"/>
          <w:b/>
          <w:sz w:val="24"/>
          <w:szCs w:val="24"/>
        </w:rPr>
        <w:t xml:space="preserve"> </w:t>
      </w:r>
      <w:r w:rsidR="001003C5" w:rsidRPr="00D346E2">
        <w:rPr>
          <w:rFonts w:cstheme="minorHAnsi"/>
          <w:b/>
          <w:sz w:val="24"/>
          <w:szCs w:val="24"/>
        </w:rPr>
        <w:t>pansiyon</w:t>
      </w:r>
      <w:r w:rsidR="00D346E2" w:rsidRPr="00D346E2">
        <w:rPr>
          <w:rFonts w:cstheme="minorHAnsi"/>
          <w:b/>
          <w:sz w:val="24"/>
          <w:szCs w:val="24"/>
        </w:rPr>
        <w:t xml:space="preserve"> v.b okuldan bağımsız tüm binaların</w:t>
      </w:r>
      <w:r w:rsidR="001003C5">
        <w:rPr>
          <w:rFonts w:cstheme="minorHAnsi"/>
          <w:sz w:val="24"/>
          <w:szCs w:val="24"/>
        </w:rPr>
        <w:t xml:space="preserve"> </w:t>
      </w:r>
      <w:r w:rsidRPr="00D346E2">
        <w:rPr>
          <w:rFonts w:cstheme="minorHAnsi"/>
          <w:sz w:val="24"/>
          <w:szCs w:val="24"/>
          <w:u w:val="single"/>
        </w:rPr>
        <w:t>her katı</w:t>
      </w:r>
      <w:r w:rsidR="001003C5" w:rsidRPr="00D346E2">
        <w:rPr>
          <w:rFonts w:cstheme="minorHAnsi"/>
          <w:sz w:val="24"/>
          <w:szCs w:val="24"/>
          <w:u w:val="single"/>
        </w:rPr>
        <w:t>nı</w:t>
      </w:r>
      <w:r w:rsidRPr="00D346E2">
        <w:rPr>
          <w:rFonts w:cstheme="minorHAnsi"/>
          <w:sz w:val="24"/>
          <w:szCs w:val="24"/>
          <w:u w:val="single"/>
        </w:rPr>
        <w:t>n</w:t>
      </w:r>
      <w:r w:rsidRPr="00270EF7">
        <w:rPr>
          <w:rFonts w:cstheme="minorHAnsi"/>
          <w:sz w:val="24"/>
          <w:szCs w:val="24"/>
        </w:rPr>
        <w:t xml:space="preserve"> tahliye planı ayrı ayrı jpeg dosyası (150 kb geçmeyecek)  olarak sisteme yüklenir.</w:t>
      </w:r>
    </w:p>
    <w:p w:rsidR="00F86EA9" w:rsidRPr="006576C2" w:rsidRDefault="006576C2" w:rsidP="00E34A0E">
      <w:pPr>
        <w:pStyle w:val="ListeParagraf"/>
        <w:ind w:left="1004"/>
        <w:rPr>
          <w:rFonts w:cstheme="minorHAnsi"/>
          <w:b/>
          <w:sz w:val="24"/>
          <w:szCs w:val="24"/>
        </w:rPr>
      </w:pPr>
      <w:r w:rsidRPr="006576C2">
        <w:rPr>
          <w:rFonts w:cstheme="minorHAnsi"/>
          <w:b/>
          <w:sz w:val="24"/>
          <w:szCs w:val="24"/>
        </w:rPr>
        <w:t>Sivil Savunma Planlarında kullanılan kat plan</w:t>
      </w:r>
      <w:r>
        <w:rPr>
          <w:rFonts w:cstheme="minorHAnsi"/>
          <w:b/>
          <w:sz w:val="24"/>
          <w:szCs w:val="24"/>
        </w:rPr>
        <w:t>l</w:t>
      </w:r>
      <w:r w:rsidRPr="006576C2">
        <w:rPr>
          <w:rFonts w:cstheme="minorHAnsi"/>
          <w:b/>
          <w:sz w:val="24"/>
          <w:szCs w:val="24"/>
        </w:rPr>
        <w:t>arından yararlanabilirsiniz.</w:t>
      </w:r>
    </w:p>
    <w:p w:rsidR="00655B22" w:rsidRDefault="00655B22"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r>
        <w:rPr>
          <w:rFonts w:cstheme="minorHAnsi"/>
          <w:sz w:val="24"/>
          <w:szCs w:val="24"/>
        </w:rPr>
        <w:t>NOT: Tahliye planlarını</w:t>
      </w:r>
      <w:r w:rsidR="00884F47">
        <w:rPr>
          <w:rFonts w:cstheme="minorHAnsi"/>
          <w:sz w:val="24"/>
          <w:szCs w:val="24"/>
        </w:rPr>
        <w:t xml:space="preserve"> </w:t>
      </w:r>
      <w:r w:rsidR="00884F47" w:rsidRPr="00884F47">
        <w:rPr>
          <w:rFonts w:cstheme="minorHAnsi"/>
          <w:b/>
          <w:sz w:val="24"/>
          <w:szCs w:val="24"/>
        </w:rPr>
        <w:t>Tahliye Planı Hazırlama K</w:t>
      </w:r>
      <w:r w:rsidR="00BA6198" w:rsidRPr="00884F47">
        <w:rPr>
          <w:rFonts w:cstheme="minorHAnsi"/>
          <w:b/>
          <w:sz w:val="24"/>
          <w:szCs w:val="24"/>
        </w:rPr>
        <w:t>lavuzu</w:t>
      </w:r>
      <w:r w:rsidR="00BA6198">
        <w:rPr>
          <w:rFonts w:cstheme="minorHAnsi"/>
          <w:sz w:val="24"/>
          <w:szCs w:val="24"/>
        </w:rPr>
        <w:t>nda</w:t>
      </w:r>
      <w:r>
        <w:rPr>
          <w:rFonts w:cstheme="minorHAnsi"/>
          <w:sz w:val="24"/>
          <w:szCs w:val="24"/>
        </w:rPr>
        <w:t xml:space="preserve"> örnek</w:t>
      </w:r>
      <w:r w:rsidR="006576C2">
        <w:rPr>
          <w:rFonts w:cstheme="minorHAnsi"/>
          <w:sz w:val="24"/>
          <w:szCs w:val="24"/>
        </w:rPr>
        <w:t xml:space="preserve"> olarak verdiğimiz ÖRNEK PLAN</w:t>
      </w:r>
      <w:r>
        <w:rPr>
          <w:rFonts w:cstheme="minorHAnsi"/>
          <w:sz w:val="24"/>
          <w:szCs w:val="24"/>
        </w:rPr>
        <w:t>.pub dosyasındaki şablonu kullanar</w:t>
      </w:r>
      <w:r w:rsidR="00A730C5">
        <w:rPr>
          <w:rFonts w:cstheme="minorHAnsi"/>
          <w:sz w:val="24"/>
          <w:szCs w:val="24"/>
        </w:rPr>
        <w:t>ak daha kolay biçimde oluşturabilirsiniz.</w:t>
      </w:r>
    </w:p>
    <w:p w:rsidR="0085419F" w:rsidRDefault="0085419F" w:rsidP="00E34A0E">
      <w:pPr>
        <w:pStyle w:val="ListeParagraf"/>
        <w:ind w:left="1004"/>
        <w:rPr>
          <w:rFonts w:cstheme="minorHAnsi"/>
          <w:sz w:val="24"/>
          <w:szCs w:val="24"/>
        </w:rPr>
      </w:pPr>
      <w:bookmarkStart w:id="0" w:name="_GoBack"/>
      <w:bookmarkEnd w:id="0"/>
    </w:p>
    <w:p w:rsidR="0085419F" w:rsidRDefault="0085419F" w:rsidP="0085419F">
      <w:pPr>
        <w:pStyle w:val="ListeParagraf"/>
        <w:ind w:left="1364"/>
        <w:rPr>
          <w:rFonts w:cstheme="minorHAnsi"/>
          <w:sz w:val="24"/>
          <w:szCs w:val="24"/>
        </w:rPr>
      </w:pPr>
      <w:r w:rsidRPr="0085419F">
        <w:rPr>
          <w:rFonts w:cstheme="minorHAnsi"/>
          <w:sz w:val="24"/>
          <w:szCs w:val="24"/>
        </w:rPr>
        <w:sym w:font="Wingdings" w:char="F0E8"/>
      </w:r>
      <w:r>
        <w:rPr>
          <w:rFonts w:cstheme="minorHAnsi"/>
          <w:sz w:val="24"/>
          <w:szCs w:val="24"/>
        </w:rPr>
        <w:t xml:space="preserve">Resim boyutunu küçültmek için </w:t>
      </w:r>
      <w:hyperlink r:id="rId31" w:history="1">
        <w:r w:rsidRPr="005E4E48">
          <w:rPr>
            <w:rStyle w:val="Kpr"/>
            <w:rFonts w:cstheme="minorHAnsi"/>
            <w:b/>
            <w:sz w:val="24"/>
            <w:szCs w:val="24"/>
          </w:rPr>
          <w:t>PIXresizer</w:t>
        </w:r>
      </w:hyperlink>
      <w:r w:rsidRPr="0085419F">
        <w:rPr>
          <w:rFonts w:cstheme="minorHAnsi"/>
          <w:b/>
          <w:sz w:val="24"/>
          <w:szCs w:val="24"/>
        </w:rPr>
        <w:t xml:space="preserve"> </w:t>
      </w:r>
      <w:r>
        <w:rPr>
          <w:rFonts w:cstheme="minorHAnsi"/>
          <w:sz w:val="24"/>
          <w:szCs w:val="24"/>
        </w:rPr>
        <w:t>programını kullanabilirsiniz.</w:t>
      </w:r>
    </w:p>
    <w:p w:rsidR="00BA6198" w:rsidRPr="00270EF7" w:rsidRDefault="00BA6198" w:rsidP="00E34A0E">
      <w:pPr>
        <w:pStyle w:val="ListeParagraf"/>
        <w:ind w:left="1004"/>
        <w:rPr>
          <w:rFonts w:cstheme="minorHAnsi"/>
          <w:sz w:val="24"/>
          <w:szCs w:val="24"/>
        </w:rPr>
      </w:pPr>
    </w:p>
    <w:sectPr w:rsidR="00BA6198" w:rsidRPr="00270EF7" w:rsidSect="000C3ABF">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5FF" w:rsidRDefault="009205FF" w:rsidP="00A56544">
      <w:pPr>
        <w:spacing w:after="0" w:line="240" w:lineRule="auto"/>
      </w:pPr>
      <w:r>
        <w:separator/>
      </w:r>
    </w:p>
  </w:endnote>
  <w:endnote w:type="continuationSeparator" w:id="0">
    <w:p w:rsidR="009205FF" w:rsidRDefault="009205FF" w:rsidP="00A5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5FF" w:rsidRDefault="009205FF" w:rsidP="00A56544">
      <w:pPr>
        <w:spacing w:after="0" w:line="240" w:lineRule="auto"/>
      </w:pPr>
      <w:r>
        <w:separator/>
      </w:r>
    </w:p>
  </w:footnote>
  <w:footnote w:type="continuationSeparator" w:id="0">
    <w:p w:rsidR="009205FF" w:rsidRDefault="009205FF" w:rsidP="00A565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3146770B"/>
    <w:multiLevelType w:val="hybridMultilevel"/>
    <w:tmpl w:val="CAB88ECA"/>
    <w:lvl w:ilvl="0" w:tplc="5EC054C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48F658F6"/>
    <w:multiLevelType w:val="hybridMultilevel"/>
    <w:tmpl w:val="4B322BFE"/>
    <w:lvl w:ilvl="0" w:tplc="0E6480CA">
      <w:start w:val="2"/>
      <w:numFmt w:val="bullet"/>
      <w:lvlText w:val=""/>
      <w:lvlJc w:val="left"/>
      <w:pPr>
        <w:ind w:left="1364" w:hanging="360"/>
      </w:pPr>
      <w:rPr>
        <w:rFonts w:ascii="Wingdings" w:eastAsiaTheme="minorEastAsia" w:hAnsi="Wingdings" w:cstheme="minorHAnsi"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1483"/>
    <w:rsid w:val="000B63A8"/>
    <w:rsid w:val="000C3ABF"/>
    <w:rsid w:val="000E5423"/>
    <w:rsid w:val="001003C5"/>
    <w:rsid w:val="0010111C"/>
    <w:rsid w:val="00142F66"/>
    <w:rsid w:val="001C3C87"/>
    <w:rsid w:val="001D2A2B"/>
    <w:rsid w:val="001F1403"/>
    <w:rsid w:val="00262E52"/>
    <w:rsid w:val="00270EF7"/>
    <w:rsid w:val="002A1D34"/>
    <w:rsid w:val="002D3E23"/>
    <w:rsid w:val="0030686E"/>
    <w:rsid w:val="0037113F"/>
    <w:rsid w:val="004C1483"/>
    <w:rsid w:val="004C68B6"/>
    <w:rsid w:val="004E56FB"/>
    <w:rsid w:val="0052498A"/>
    <w:rsid w:val="00525676"/>
    <w:rsid w:val="00527806"/>
    <w:rsid w:val="005B2034"/>
    <w:rsid w:val="005E4E48"/>
    <w:rsid w:val="006209D3"/>
    <w:rsid w:val="00655B22"/>
    <w:rsid w:val="006576C2"/>
    <w:rsid w:val="00685623"/>
    <w:rsid w:val="006F3965"/>
    <w:rsid w:val="0074658B"/>
    <w:rsid w:val="0075492D"/>
    <w:rsid w:val="007860E0"/>
    <w:rsid w:val="007A5D7C"/>
    <w:rsid w:val="007F5E15"/>
    <w:rsid w:val="00800C81"/>
    <w:rsid w:val="00802F2C"/>
    <w:rsid w:val="00816665"/>
    <w:rsid w:val="0085419F"/>
    <w:rsid w:val="00884F47"/>
    <w:rsid w:val="008A229C"/>
    <w:rsid w:val="009205FF"/>
    <w:rsid w:val="009F1B75"/>
    <w:rsid w:val="00A10A22"/>
    <w:rsid w:val="00A54CE5"/>
    <w:rsid w:val="00A56544"/>
    <w:rsid w:val="00A730C5"/>
    <w:rsid w:val="00A908DD"/>
    <w:rsid w:val="00B22262"/>
    <w:rsid w:val="00B25FBB"/>
    <w:rsid w:val="00BA260C"/>
    <w:rsid w:val="00BA6198"/>
    <w:rsid w:val="00BD6D6E"/>
    <w:rsid w:val="00C33D8A"/>
    <w:rsid w:val="00C46127"/>
    <w:rsid w:val="00C4740C"/>
    <w:rsid w:val="00D346E2"/>
    <w:rsid w:val="00E34A0E"/>
    <w:rsid w:val="00E96F45"/>
    <w:rsid w:val="00EA48CB"/>
    <w:rsid w:val="00F215B9"/>
    <w:rsid w:val="00F80FFA"/>
    <w:rsid w:val="00F82C65"/>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9FCD8-1966-481B-9261-C6BC6E2B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A5654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56544"/>
  </w:style>
  <w:style w:type="paragraph" w:styleId="Altbilgi">
    <w:name w:val="footer"/>
    <w:basedOn w:val="Normal"/>
    <w:link w:val="AltbilgiChar"/>
    <w:uiPriority w:val="99"/>
    <w:unhideWhenUsed/>
    <w:rsid w:val="00A5654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56544"/>
  </w:style>
  <w:style w:type="character" w:styleId="Kpr">
    <w:name w:val="Hyperlink"/>
    <w:basedOn w:val="VarsaylanParagrafYazTipi"/>
    <w:uiPriority w:val="99"/>
    <w:unhideWhenUsed/>
    <w:rsid w:val="005E4E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tamindir.com/pixresiz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21</Pages>
  <Words>3271</Words>
  <Characters>18646</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M.SercanUNAL</cp:lastModifiedBy>
  <cp:revision>39</cp:revision>
  <cp:lastPrinted>2017-03-30T07:44:00Z</cp:lastPrinted>
  <dcterms:created xsi:type="dcterms:W3CDTF">2017-03-29T08:29:00Z</dcterms:created>
  <dcterms:modified xsi:type="dcterms:W3CDTF">2017-04-05T07:27:00Z</dcterms:modified>
</cp:coreProperties>
</file>